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0F87" w:rsidRDefault="00DE0F87" w:rsidP="00DE0F87">
      <w:pPr>
        <w:tabs>
          <w:tab w:val="left" w:pos="720"/>
        </w:tabs>
        <w:autoSpaceDE w:val="0"/>
        <w:autoSpaceDN w:val="0"/>
        <w:adjustRightInd w:val="0"/>
        <w:spacing w:line="500" w:lineRule="exact"/>
        <w:ind w:left="277" w:right="18"/>
        <w:jc w:val="left"/>
        <w:rPr>
          <w:rFonts w:ascii="宋体"/>
          <w:b/>
          <w:bCs/>
          <w:color w:val="000000"/>
          <w:kern w:val="0"/>
          <w:lang w:val="zh-CN"/>
        </w:rPr>
      </w:pPr>
      <w:r>
        <w:rPr>
          <w:rFonts w:ascii="宋体" w:hAnsi="宋体" w:cs="宋体" w:hint="eastAsia"/>
          <w:b/>
          <w:bCs/>
          <w:color w:val="000000"/>
          <w:kern w:val="0"/>
          <w:lang w:val="zh-CN"/>
        </w:rPr>
        <w:t>附件</w:t>
      </w:r>
      <w:r>
        <w:rPr>
          <w:rFonts w:ascii="宋体" w:hAnsi="宋体" w:cs="宋体"/>
          <w:b/>
          <w:bCs/>
          <w:color w:val="000000"/>
          <w:kern w:val="0"/>
          <w:lang w:val="zh-CN"/>
        </w:rPr>
        <w:t>3</w:t>
      </w:r>
      <w:r>
        <w:rPr>
          <w:rFonts w:ascii="宋体" w:hAnsi="宋体" w:cs="宋体" w:hint="eastAsia"/>
          <w:b/>
          <w:bCs/>
          <w:color w:val="000000"/>
          <w:kern w:val="0"/>
          <w:lang w:val="zh-CN"/>
        </w:rPr>
        <w:t>：</w:t>
      </w:r>
    </w:p>
    <w:p w:rsidR="00DE0F87" w:rsidRDefault="00DE0F87" w:rsidP="00DE0F87">
      <w:pPr>
        <w:jc w:val="center"/>
        <w:rPr>
          <w:rFonts w:ascii="黑体" w:eastAsia="黑体"/>
          <w:b/>
          <w:color w:val="000000"/>
          <w:sz w:val="36"/>
          <w:szCs w:val="36"/>
          <w14:shadow w14:blurRad="50800" w14:dist="38100" w14:dir="2700000" w14:sx="100000" w14:sy="100000" w14:kx="0" w14:ky="0" w14:algn="tl">
            <w14:srgbClr w14:val="000000">
              <w14:alpha w14:val="60000"/>
            </w14:srgbClr>
          </w14:shadow>
        </w:rPr>
      </w:pPr>
      <w:r w:rsidRPr="00211AD6">
        <w:rPr>
          <w:rFonts w:ascii="黑体" w:eastAsia="黑体" w:hAnsi="宋体" w:cs="黑体" w:hint="eastAsia"/>
          <w:b/>
          <w:bCs/>
          <w:sz w:val="28"/>
          <w:szCs w:val="28"/>
        </w:rPr>
        <w:t>20</w:t>
      </w:r>
      <w:r w:rsidR="005775EB">
        <w:rPr>
          <w:rFonts w:ascii="黑体" w:eastAsia="黑体" w:hAnsi="宋体" w:cs="黑体" w:hint="eastAsia"/>
          <w:b/>
          <w:bCs/>
          <w:sz w:val="28"/>
          <w:szCs w:val="28"/>
        </w:rPr>
        <w:t>20</w:t>
      </w:r>
      <w:r w:rsidRPr="00211AD6">
        <w:rPr>
          <w:rFonts w:ascii="黑体" w:eastAsia="黑体" w:hAnsi="宋体" w:cs="黑体" w:hint="eastAsia"/>
          <w:b/>
          <w:bCs/>
          <w:sz w:val="28"/>
          <w:szCs w:val="28"/>
        </w:rPr>
        <w:t>年</w:t>
      </w:r>
      <w:r w:rsidR="005775EB">
        <w:rPr>
          <w:rFonts w:ascii="黑体" w:eastAsia="黑体" w:hAnsi="宋体" w:cs="黑体" w:hint="eastAsia"/>
          <w:b/>
          <w:bCs/>
          <w:sz w:val="28"/>
          <w:szCs w:val="28"/>
        </w:rPr>
        <w:t>上</w:t>
      </w:r>
      <w:r w:rsidRPr="00211AD6">
        <w:rPr>
          <w:rFonts w:ascii="黑体" w:eastAsia="黑体" w:hAnsi="宋体" w:cs="黑体" w:hint="eastAsia"/>
          <w:b/>
          <w:bCs/>
          <w:sz w:val="28"/>
          <w:szCs w:val="28"/>
        </w:rPr>
        <w:t>半年度经济系列继续教育课程及内容简介</w:t>
      </w:r>
    </w:p>
    <w:tbl>
      <w:tblPr>
        <w:tblW w:w="14642" w:type="dxa"/>
        <w:tblInd w:w="-106" w:type="dxa"/>
        <w:tblLayout w:type="fixed"/>
        <w:tblLook w:val="04A0" w:firstRow="1" w:lastRow="0" w:firstColumn="1" w:lastColumn="0" w:noHBand="0" w:noVBand="1"/>
      </w:tblPr>
      <w:tblGrid>
        <w:gridCol w:w="1065"/>
        <w:gridCol w:w="2126"/>
        <w:gridCol w:w="3260"/>
        <w:gridCol w:w="8191"/>
      </w:tblGrid>
      <w:tr w:rsidR="00DE0F87" w:rsidRPr="00E452E0" w:rsidTr="004E6F41">
        <w:trPr>
          <w:trHeight w:val="562"/>
        </w:trPr>
        <w:tc>
          <w:tcPr>
            <w:tcW w:w="1065" w:type="dxa"/>
            <w:tcBorders>
              <w:top w:val="single" w:sz="4" w:space="0" w:color="auto"/>
              <w:left w:val="single" w:sz="4" w:space="0" w:color="auto"/>
              <w:bottom w:val="single" w:sz="4" w:space="0" w:color="auto"/>
              <w:right w:val="single" w:sz="4" w:space="0" w:color="auto"/>
            </w:tcBorders>
            <w:vAlign w:val="center"/>
          </w:tcPr>
          <w:p w:rsidR="00DE0F87" w:rsidRPr="00E452E0" w:rsidRDefault="00DE0F87" w:rsidP="00FF07D8">
            <w:pPr>
              <w:spacing w:line="320" w:lineRule="exact"/>
              <w:jc w:val="center"/>
              <w:rPr>
                <w:rFonts w:ascii="宋体" w:hAnsi="宋体" w:cs="宋体"/>
                <w:b/>
                <w:sz w:val="18"/>
                <w:szCs w:val="18"/>
              </w:rPr>
            </w:pPr>
            <w:r w:rsidRPr="00E452E0">
              <w:rPr>
                <w:rFonts w:ascii="宋体" w:hAnsi="宋体" w:cs="宋体" w:hint="eastAsia"/>
                <w:b/>
                <w:sz w:val="18"/>
                <w:szCs w:val="18"/>
              </w:rPr>
              <w:t>序号</w:t>
            </w:r>
          </w:p>
        </w:tc>
        <w:tc>
          <w:tcPr>
            <w:tcW w:w="2126" w:type="dxa"/>
            <w:tcBorders>
              <w:top w:val="single" w:sz="4" w:space="0" w:color="auto"/>
              <w:left w:val="single" w:sz="4" w:space="0" w:color="auto"/>
              <w:bottom w:val="single" w:sz="4" w:space="0" w:color="auto"/>
              <w:right w:val="single" w:sz="4" w:space="0" w:color="auto"/>
            </w:tcBorders>
            <w:vAlign w:val="center"/>
          </w:tcPr>
          <w:p w:rsidR="00DE0F87" w:rsidRPr="00E452E0" w:rsidRDefault="00DE0F87" w:rsidP="00FF07D8">
            <w:pPr>
              <w:spacing w:line="320" w:lineRule="exact"/>
              <w:jc w:val="center"/>
              <w:rPr>
                <w:rFonts w:ascii="宋体" w:hAnsi="宋体" w:cs="宋体"/>
                <w:b/>
                <w:sz w:val="18"/>
                <w:szCs w:val="18"/>
              </w:rPr>
            </w:pPr>
            <w:r w:rsidRPr="00E452E0">
              <w:rPr>
                <w:rFonts w:ascii="宋体" w:hAnsi="宋体" w:cs="宋体" w:hint="eastAsia"/>
                <w:b/>
                <w:sz w:val="18"/>
                <w:szCs w:val="18"/>
              </w:rPr>
              <w:t>讲座嘉宾</w:t>
            </w:r>
          </w:p>
        </w:tc>
        <w:tc>
          <w:tcPr>
            <w:tcW w:w="3260" w:type="dxa"/>
            <w:tcBorders>
              <w:top w:val="single" w:sz="4" w:space="0" w:color="auto"/>
              <w:left w:val="single" w:sz="4" w:space="0" w:color="auto"/>
              <w:bottom w:val="single" w:sz="4" w:space="0" w:color="auto"/>
              <w:right w:val="single" w:sz="4" w:space="0" w:color="auto"/>
            </w:tcBorders>
            <w:vAlign w:val="center"/>
          </w:tcPr>
          <w:p w:rsidR="00DE0F87" w:rsidRPr="00E452E0" w:rsidRDefault="00DE0F87" w:rsidP="00FF07D8">
            <w:pPr>
              <w:spacing w:line="320" w:lineRule="exact"/>
              <w:jc w:val="center"/>
              <w:rPr>
                <w:rFonts w:ascii="宋体" w:hAnsi="宋体"/>
                <w:b/>
                <w:bCs/>
                <w:sz w:val="18"/>
                <w:szCs w:val="18"/>
              </w:rPr>
            </w:pPr>
            <w:r w:rsidRPr="00E452E0">
              <w:rPr>
                <w:rFonts w:ascii="宋体" w:hAnsi="宋体" w:cs="宋体" w:hint="eastAsia"/>
                <w:b/>
                <w:bCs/>
                <w:sz w:val="18"/>
                <w:szCs w:val="18"/>
              </w:rPr>
              <w:t>讲座主题及时间</w:t>
            </w:r>
          </w:p>
        </w:tc>
        <w:tc>
          <w:tcPr>
            <w:tcW w:w="8191" w:type="dxa"/>
            <w:tcBorders>
              <w:top w:val="single" w:sz="4" w:space="0" w:color="auto"/>
              <w:left w:val="single" w:sz="4" w:space="0" w:color="auto"/>
              <w:bottom w:val="single" w:sz="4" w:space="0" w:color="auto"/>
              <w:right w:val="single" w:sz="4" w:space="0" w:color="auto"/>
            </w:tcBorders>
            <w:vAlign w:val="center"/>
          </w:tcPr>
          <w:p w:rsidR="00DE0F87" w:rsidRPr="00E452E0" w:rsidRDefault="00DE0F87" w:rsidP="00FF07D8">
            <w:pPr>
              <w:spacing w:line="300" w:lineRule="exact"/>
              <w:jc w:val="center"/>
              <w:rPr>
                <w:rFonts w:ascii="宋体" w:hAnsi="宋体"/>
                <w:b/>
                <w:bCs/>
                <w:sz w:val="18"/>
                <w:szCs w:val="18"/>
              </w:rPr>
            </w:pPr>
            <w:r w:rsidRPr="00E452E0">
              <w:rPr>
                <w:rFonts w:ascii="宋体" w:hAnsi="宋体" w:cs="宋体" w:hint="eastAsia"/>
                <w:b/>
                <w:bCs/>
                <w:sz w:val="18"/>
                <w:szCs w:val="18"/>
              </w:rPr>
              <w:t>讲座嘉宾及内容简介</w:t>
            </w:r>
          </w:p>
        </w:tc>
      </w:tr>
      <w:tr w:rsidR="00694C7D" w:rsidRPr="00826419" w:rsidTr="00694C7D">
        <w:trPr>
          <w:trHeight w:val="3547"/>
        </w:trPr>
        <w:tc>
          <w:tcPr>
            <w:tcW w:w="1065" w:type="dxa"/>
            <w:tcBorders>
              <w:top w:val="single" w:sz="4" w:space="0" w:color="auto"/>
              <w:left w:val="single" w:sz="4" w:space="0" w:color="auto"/>
              <w:bottom w:val="single" w:sz="4" w:space="0" w:color="auto"/>
              <w:right w:val="single" w:sz="4" w:space="0" w:color="auto"/>
            </w:tcBorders>
            <w:vAlign w:val="center"/>
          </w:tcPr>
          <w:p w:rsidR="00694C7D" w:rsidRDefault="00694C7D" w:rsidP="00271BFF">
            <w:pPr>
              <w:spacing w:line="320" w:lineRule="exact"/>
              <w:jc w:val="center"/>
              <w:rPr>
                <w:rFonts w:ascii="宋体" w:hAnsi="宋体" w:cs="宋体"/>
                <w:sz w:val="18"/>
                <w:szCs w:val="18"/>
              </w:rPr>
            </w:pPr>
            <w:r>
              <w:rPr>
                <w:rFonts w:ascii="宋体" w:hAnsi="宋体" w:cs="宋体" w:hint="eastAsia"/>
                <w:sz w:val="18"/>
                <w:szCs w:val="18"/>
              </w:rPr>
              <w:t>1</w:t>
            </w:r>
          </w:p>
        </w:tc>
        <w:tc>
          <w:tcPr>
            <w:tcW w:w="2126" w:type="dxa"/>
            <w:tcBorders>
              <w:top w:val="single" w:sz="4" w:space="0" w:color="auto"/>
              <w:left w:val="single" w:sz="4" w:space="0" w:color="auto"/>
              <w:bottom w:val="single" w:sz="4" w:space="0" w:color="auto"/>
              <w:right w:val="single" w:sz="4" w:space="0" w:color="auto"/>
            </w:tcBorders>
            <w:vAlign w:val="center"/>
          </w:tcPr>
          <w:p w:rsidR="00694C7D" w:rsidRPr="0001073A" w:rsidRDefault="00694C7D" w:rsidP="00271BFF">
            <w:pPr>
              <w:autoSpaceDN w:val="0"/>
              <w:jc w:val="center"/>
              <w:textAlignment w:val="center"/>
              <w:rPr>
                <w:rFonts w:ascii="宋体" w:hAnsi="宋体" w:cstheme="minorBidi"/>
                <w:noProof/>
                <w:color w:val="FF0000"/>
              </w:rPr>
            </w:pPr>
            <w:r>
              <w:rPr>
                <w:rFonts w:ascii="宋体" w:hAnsi="宋体" w:cstheme="minorBidi"/>
                <w:noProof/>
                <w:color w:val="FF0000"/>
              </w:rPr>
              <w:drawing>
                <wp:inline distT="0" distB="0" distL="0" distR="0" wp14:anchorId="33713E07" wp14:editId="1A654F50">
                  <wp:extent cx="1163108" cy="1495425"/>
                  <wp:effectExtent l="0" t="0" r="0" b="0"/>
                  <wp:docPr id="17" name="图片 17" descr="C:\Users\user\AppData\Local\Temp\158493168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AppData\Local\Temp\1584931681(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63108" cy="1495425"/>
                          </a:xfrm>
                          <a:prstGeom prst="rect">
                            <a:avLst/>
                          </a:prstGeom>
                          <a:noFill/>
                          <a:ln>
                            <a:noFill/>
                          </a:ln>
                        </pic:spPr>
                      </pic:pic>
                    </a:graphicData>
                  </a:graphic>
                </wp:inline>
              </w:drawing>
            </w:r>
          </w:p>
          <w:p w:rsidR="00694C7D" w:rsidRPr="0001073A" w:rsidRDefault="00694C7D" w:rsidP="00271BFF">
            <w:pPr>
              <w:autoSpaceDN w:val="0"/>
              <w:jc w:val="center"/>
              <w:textAlignment w:val="center"/>
              <w:rPr>
                <w:rFonts w:ascii="宋体" w:hAnsi="宋体" w:cstheme="minorBidi"/>
                <w:noProof/>
                <w:color w:val="FF0000"/>
              </w:rPr>
            </w:pPr>
            <w:r w:rsidRPr="00CD3F3E">
              <w:rPr>
                <w:rFonts w:ascii="宋体" w:hAnsi="宋体" w:cs="黑体" w:hint="eastAsia"/>
                <w:b/>
                <w:bCs/>
                <w:noProof/>
                <w:color w:val="000000" w:themeColor="text1"/>
              </w:rPr>
              <w:t>郭爱军</w:t>
            </w:r>
          </w:p>
        </w:tc>
        <w:tc>
          <w:tcPr>
            <w:tcW w:w="3260" w:type="dxa"/>
            <w:tcBorders>
              <w:top w:val="single" w:sz="4" w:space="0" w:color="auto"/>
              <w:left w:val="single" w:sz="4" w:space="0" w:color="auto"/>
              <w:bottom w:val="single" w:sz="4" w:space="0" w:color="auto"/>
              <w:right w:val="single" w:sz="4" w:space="0" w:color="auto"/>
            </w:tcBorders>
            <w:vAlign w:val="center"/>
          </w:tcPr>
          <w:p w:rsidR="00694C7D" w:rsidRDefault="00694C7D" w:rsidP="00271BFF">
            <w:pPr>
              <w:spacing w:line="320" w:lineRule="exact"/>
              <w:jc w:val="center"/>
              <w:rPr>
                <w:rFonts w:ascii="宋体" w:hAnsi="宋体" w:cs="宋体"/>
                <w:b/>
                <w:sz w:val="18"/>
                <w:szCs w:val="18"/>
              </w:rPr>
            </w:pPr>
            <w:r>
              <w:rPr>
                <w:rFonts w:ascii="宋体" w:hAnsi="宋体" w:cs="宋体" w:hint="eastAsia"/>
                <w:b/>
                <w:sz w:val="18"/>
                <w:szCs w:val="18"/>
              </w:rPr>
              <w:t>区块链如何与实体经济深度融合</w:t>
            </w:r>
          </w:p>
          <w:p w:rsidR="00694C7D" w:rsidRDefault="00694C7D" w:rsidP="00271BFF">
            <w:pPr>
              <w:spacing w:line="320" w:lineRule="exact"/>
              <w:jc w:val="center"/>
              <w:rPr>
                <w:rFonts w:ascii="宋体" w:hAnsi="宋体" w:cs="宋体"/>
                <w:b/>
                <w:sz w:val="18"/>
                <w:szCs w:val="18"/>
              </w:rPr>
            </w:pPr>
          </w:p>
          <w:p w:rsidR="00694C7D" w:rsidRDefault="00694C7D" w:rsidP="00271BFF">
            <w:pPr>
              <w:spacing w:line="320" w:lineRule="exact"/>
              <w:jc w:val="center"/>
              <w:rPr>
                <w:rFonts w:ascii="宋体" w:hAnsi="宋体" w:cs="宋体"/>
                <w:b/>
                <w:sz w:val="18"/>
                <w:szCs w:val="18"/>
              </w:rPr>
            </w:pPr>
            <w:r w:rsidRPr="005B23C6">
              <w:rPr>
                <w:rFonts w:ascii="宋体" w:hAnsi="宋体" w:cs="宋体" w:hint="eastAsia"/>
                <w:b/>
                <w:color w:val="FF0000"/>
                <w:sz w:val="18"/>
                <w:szCs w:val="18"/>
                <w:u w:val="double"/>
              </w:rPr>
              <w:t>5月10日周日</w:t>
            </w:r>
            <w:r w:rsidRPr="005B23C6">
              <w:rPr>
                <w:rFonts w:ascii="宋体" w:hAnsi="宋体" w:cs="宋体" w:hint="eastAsia"/>
                <w:b/>
                <w:color w:val="FF0000"/>
                <w:sz w:val="18"/>
                <w:szCs w:val="18"/>
              </w:rPr>
              <w:t>上午</w:t>
            </w:r>
            <w:r>
              <w:rPr>
                <w:rFonts w:ascii="宋体" w:hAnsi="宋体" w:cs="宋体" w:hint="eastAsia"/>
                <w:b/>
                <w:sz w:val="18"/>
                <w:szCs w:val="18"/>
              </w:rPr>
              <w:t>9:30-11;30</w:t>
            </w:r>
          </w:p>
        </w:tc>
        <w:tc>
          <w:tcPr>
            <w:tcW w:w="8191" w:type="dxa"/>
            <w:tcBorders>
              <w:top w:val="single" w:sz="4" w:space="0" w:color="auto"/>
              <w:left w:val="single" w:sz="4" w:space="0" w:color="auto"/>
              <w:bottom w:val="single" w:sz="4" w:space="0" w:color="auto"/>
              <w:right w:val="single" w:sz="4" w:space="0" w:color="auto"/>
            </w:tcBorders>
            <w:vAlign w:val="center"/>
          </w:tcPr>
          <w:p w:rsidR="00694C7D" w:rsidRPr="00AF0F7F" w:rsidRDefault="00694C7D" w:rsidP="00271BFF">
            <w:pPr>
              <w:spacing w:line="320" w:lineRule="exact"/>
              <w:rPr>
                <w:rFonts w:ascii="宋体" w:cs="宋体"/>
                <w:bCs/>
                <w:sz w:val="18"/>
                <w:szCs w:val="18"/>
              </w:rPr>
            </w:pPr>
            <w:r w:rsidRPr="00A50D3C">
              <w:rPr>
                <w:rFonts w:ascii="宋体" w:cs="宋体" w:hint="eastAsia"/>
                <w:b/>
                <w:bCs/>
                <w:sz w:val="18"/>
                <w:szCs w:val="18"/>
              </w:rPr>
              <w:t>郭爱军</w:t>
            </w:r>
            <w:r>
              <w:rPr>
                <w:rFonts w:ascii="宋体" w:cs="宋体" w:hint="eastAsia"/>
                <w:b/>
                <w:bCs/>
                <w:sz w:val="18"/>
                <w:szCs w:val="18"/>
              </w:rPr>
              <w:t xml:space="preserve">  </w:t>
            </w:r>
            <w:r w:rsidRPr="00915C7D">
              <w:rPr>
                <w:rFonts w:ascii="宋体" w:cs="宋体" w:hint="eastAsia"/>
                <w:bCs/>
                <w:sz w:val="18"/>
                <w:szCs w:val="18"/>
              </w:rPr>
              <w:t>APEC亚太经贸研究中心副主任、中国上海自贸区研究院秘书长</w:t>
            </w:r>
            <w:r>
              <w:rPr>
                <w:rFonts w:ascii="宋体" w:cs="宋体" w:hint="eastAsia"/>
                <w:bCs/>
                <w:sz w:val="18"/>
                <w:szCs w:val="18"/>
              </w:rPr>
              <w:t>。</w:t>
            </w:r>
          </w:p>
          <w:p w:rsidR="00694C7D" w:rsidRPr="00846B0B" w:rsidRDefault="00694C7D" w:rsidP="00271BFF">
            <w:pPr>
              <w:pStyle w:val="a3"/>
              <w:spacing w:before="0" w:beforeAutospacing="0" w:after="0" w:afterAutospacing="0" w:line="320" w:lineRule="exact"/>
              <w:jc w:val="both"/>
              <w:rPr>
                <w:rFonts w:hAnsi="Times New Roman"/>
                <w:bCs/>
                <w:color w:val="FF0000"/>
                <w:sz w:val="18"/>
                <w:szCs w:val="18"/>
              </w:rPr>
            </w:pPr>
            <w:r w:rsidRPr="00826419">
              <w:rPr>
                <w:rFonts w:hAnsi="Times New Roman" w:hint="eastAsia"/>
                <w:b/>
                <w:bCs/>
                <w:sz w:val="18"/>
                <w:szCs w:val="18"/>
              </w:rPr>
              <w:t>内容简介：</w:t>
            </w:r>
            <w:r w:rsidRPr="00846B0B">
              <w:rPr>
                <w:rFonts w:hAnsi="Times New Roman"/>
                <w:bCs/>
                <w:color w:val="FF0000"/>
                <w:sz w:val="18"/>
                <w:szCs w:val="18"/>
              </w:rPr>
              <w:t xml:space="preserve"> </w:t>
            </w:r>
            <w:r w:rsidRPr="00960F1D">
              <w:rPr>
                <w:rFonts w:hint="eastAsia"/>
                <w:bCs/>
                <w:color w:val="000000" w:themeColor="text1"/>
                <w:sz w:val="18"/>
                <w:szCs w:val="18"/>
              </w:rPr>
              <w:t>“区块链”这一概念，因为中央政治局一次集体学习而迅速在普通民众间成为高频词和“网红”。作为颠复时代的技术之一，区块链技术有望推动整个实体经济的技术、框架、效率以及模式的变革。讲座将与我们一起探寻区块链与实体经济结合的案例，分析区块链的技术发展趋势、应用场景，以及引发的产业重构的逻辑。</w:t>
            </w:r>
          </w:p>
        </w:tc>
      </w:tr>
      <w:tr w:rsidR="00694C7D" w:rsidRPr="00E452E0" w:rsidTr="00271BFF">
        <w:trPr>
          <w:trHeight w:val="2980"/>
        </w:trPr>
        <w:tc>
          <w:tcPr>
            <w:tcW w:w="1065" w:type="dxa"/>
            <w:tcBorders>
              <w:top w:val="single" w:sz="4" w:space="0" w:color="auto"/>
              <w:left w:val="single" w:sz="4" w:space="0" w:color="auto"/>
              <w:bottom w:val="single" w:sz="4" w:space="0" w:color="auto"/>
              <w:right w:val="single" w:sz="4" w:space="0" w:color="auto"/>
            </w:tcBorders>
            <w:vAlign w:val="center"/>
          </w:tcPr>
          <w:p w:rsidR="00694C7D" w:rsidRDefault="00694C7D" w:rsidP="00271BFF">
            <w:pPr>
              <w:spacing w:line="320" w:lineRule="exact"/>
              <w:jc w:val="center"/>
              <w:rPr>
                <w:rFonts w:ascii="宋体" w:hAnsi="宋体" w:cs="宋体"/>
                <w:sz w:val="18"/>
                <w:szCs w:val="18"/>
              </w:rPr>
            </w:pPr>
            <w:r>
              <w:rPr>
                <w:rFonts w:ascii="宋体" w:hAnsi="宋体" w:cs="宋体" w:hint="eastAsia"/>
                <w:sz w:val="18"/>
                <w:szCs w:val="18"/>
              </w:rPr>
              <w:t>2</w:t>
            </w:r>
          </w:p>
        </w:tc>
        <w:tc>
          <w:tcPr>
            <w:tcW w:w="2126" w:type="dxa"/>
            <w:tcBorders>
              <w:top w:val="single" w:sz="4" w:space="0" w:color="auto"/>
              <w:left w:val="single" w:sz="4" w:space="0" w:color="auto"/>
              <w:bottom w:val="single" w:sz="4" w:space="0" w:color="auto"/>
              <w:right w:val="single" w:sz="4" w:space="0" w:color="auto"/>
            </w:tcBorders>
            <w:vAlign w:val="center"/>
          </w:tcPr>
          <w:p w:rsidR="00694C7D" w:rsidRDefault="00694C7D" w:rsidP="00271BFF">
            <w:pPr>
              <w:autoSpaceDN w:val="0"/>
              <w:jc w:val="center"/>
              <w:textAlignment w:val="center"/>
              <w:rPr>
                <w:rFonts w:ascii="宋体" w:hAnsi="宋体" w:cs="黑体"/>
                <w:b/>
                <w:bCs/>
                <w:noProof/>
                <w:color w:val="FF0000"/>
              </w:rPr>
            </w:pPr>
            <w:r>
              <w:rPr>
                <w:noProof/>
              </w:rPr>
              <w:drawing>
                <wp:inline distT="0" distB="0" distL="0" distR="0" wp14:anchorId="3BA06F74" wp14:editId="14E0823F">
                  <wp:extent cx="1028700" cy="1438275"/>
                  <wp:effectExtent l="0" t="0" r="0" b="9525"/>
                  <wp:docPr id="7" name="图片 7" descr="PICT0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ICT0274"/>
                          <pic:cNvPicPr>
                            <a:picLocks noChangeAspect="1" noChangeArrowheads="1"/>
                          </pic:cNvPicPr>
                        </pic:nvPicPr>
                        <pic:blipFill>
                          <a:blip r:embed="rId9" cstate="print">
                            <a:extLst>
                              <a:ext uri="{28A0092B-C50C-407E-A947-70E740481C1C}">
                                <a14:useLocalDpi xmlns:a14="http://schemas.microsoft.com/office/drawing/2010/main" val="0"/>
                              </a:ext>
                            </a:extLst>
                          </a:blip>
                          <a:srcRect l="38750" r="32744" b="47202"/>
                          <a:stretch>
                            <a:fillRect/>
                          </a:stretch>
                        </pic:blipFill>
                        <pic:spPr bwMode="auto">
                          <a:xfrm>
                            <a:off x="0" y="0"/>
                            <a:ext cx="1028700" cy="1438275"/>
                          </a:xfrm>
                          <a:prstGeom prst="rect">
                            <a:avLst/>
                          </a:prstGeom>
                          <a:noFill/>
                          <a:ln>
                            <a:noFill/>
                          </a:ln>
                        </pic:spPr>
                      </pic:pic>
                    </a:graphicData>
                  </a:graphic>
                </wp:inline>
              </w:drawing>
            </w:r>
          </w:p>
          <w:p w:rsidR="00694C7D" w:rsidRDefault="00694C7D" w:rsidP="00271BFF">
            <w:pPr>
              <w:autoSpaceDN w:val="0"/>
              <w:jc w:val="center"/>
              <w:textAlignment w:val="center"/>
              <w:rPr>
                <w:noProof/>
              </w:rPr>
            </w:pPr>
            <w:r w:rsidRPr="00CD3F3E">
              <w:rPr>
                <w:rFonts w:ascii="宋体" w:hAnsi="宋体" w:cs="黑体" w:hint="eastAsia"/>
                <w:b/>
                <w:bCs/>
                <w:noProof/>
                <w:color w:val="000000" w:themeColor="text1"/>
              </w:rPr>
              <w:t>刘大卫</w:t>
            </w:r>
          </w:p>
        </w:tc>
        <w:tc>
          <w:tcPr>
            <w:tcW w:w="3260" w:type="dxa"/>
            <w:tcBorders>
              <w:top w:val="single" w:sz="4" w:space="0" w:color="auto"/>
              <w:left w:val="single" w:sz="4" w:space="0" w:color="auto"/>
              <w:bottom w:val="single" w:sz="4" w:space="0" w:color="auto"/>
              <w:right w:val="single" w:sz="4" w:space="0" w:color="auto"/>
            </w:tcBorders>
            <w:vAlign w:val="center"/>
          </w:tcPr>
          <w:p w:rsidR="00694C7D" w:rsidRDefault="00694C7D" w:rsidP="00271BFF">
            <w:pPr>
              <w:spacing w:line="320" w:lineRule="exact"/>
              <w:jc w:val="center"/>
              <w:rPr>
                <w:rFonts w:ascii="宋体" w:hAnsi="宋体" w:cs="宋体"/>
                <w:b/>
                <w:sz w:val="18"/>
                <w:szCs w:val="18"/>
              </w:rPr>
            </w:pPr>
            <w:r>
              <w:rPr>
                <w:rFonts w:ascii="宋体" w:hAnsi="宋体" w:cs="宋体" w:hint="eastAsia"/>
                <w:b/>
                <w:sz w:val="18"/>
                <w:szCs w:val="18"/>
              </w:rPr>
              <w:t>透过疫情，看企业人力资源管理的变革和趋势</w:t>
            </w:r>
          </w:p>
          <w:p w:rsidR="00694C7D" w:rsidRDefault="00694C7D" w:rsidP="00271BFF">
            <w:pPr>
              <w:spacing w:line="320" w:lineRule="exact"/>
              <w:jc w:val="center"/>
              <w:rPr>
                <w:rFonts w:ascii="宋体" w:hAnsi="宋体" w:cs="宋体"/>
                <w:b/>
                <w:sz w:val="18"/>
                <w:szCs w:val="18"/>
              </w:rPr>
            </w:pPr>
          </w:p>
          <w:p w:rsidR="00694C7D" w:rsidRPr="00D85524" w:rsidRDefault="00694C7D" w:rsidP="00271BFF">
            <w:pPr>
              <w:spacing w:line="320" w:lineRule="exact"/>
              <w:jc w:val="center"/>
              <w:rPr>
                <w:rFonts w:ascii="宋体" w:hAnsi="宋体" w:cs="宋体"/>
                <w:b/>
                <w:sz w:val="18"/>
                <w:szCs w:val="18"/>
              </w:rPr>
            </w:pPr>
            <w:r w:rsidRPr="005B23C6">
              <w:rPr>
                <w:rFonts w:ascii="宋体" w:hAnsi="宋体" w:cs="宋体" w:hint="eastAsia"/>
                <w:b/>
                <w:color w:val="FF0000"/>
                <w:sz w:val="18"/>
                <w:szCs w:val="18"/>
                <w:u w:val="double"/>
              </w:rPr>
              <w:t>5月10日周日</w:t>
            </w:r>
            <w:r w:rsidRPr="005B23C6">
              <w:rPr>
                <w:rFonts w:ascii="宋体" w:hAnsi="宋体" w:cs="宋体" w:hint="eastAsia"/>
                <w:b/>
                <w:color w:val="FF0000"/>
                <w:sz w:val="18"/>
                <w:szCs w:val="18"/>
              </w:rPr>
              <w:t>下午</w:t>
            </w:r>
            <w:r w:rsidRPr="00D85524">
              <w:rPr>
                <w:rFonts w:ascii="宋体" w:hAnsi="宋体" w:cs="宋体" w:hint="eastAsia"/>
                <w:b/>
                <w:sz w:val="18"/>
                <w:szCs w:val="18"/>
              </w:rPr>
              <w:t>13:30-15:30</w:t>
            </w:r>
          </w:p>
        </w:tc>
        <w:tc>
          <w:tcPr>
            <w:tcW w:w="8191" w:type="dxa"/>
            <w:tcBorders>
              <w:top w:val="single" w:sz="4" w:space="0" w:color="auto"/>
              <w:left w:val="single" w:sz="4" w:space="0" w:color="auto"/>
              <w:bottom w:val="single" w:sz="4" w:space="0" w:color="auto"/>
              <w:right w:val="single" w:sz="4" w:space="0" w:color="auto"/>
            </w:tcBorders>
            <w:vAlign w:val="center"/>
          </w:tcPr>
          <w:p w:rsidR="00694C7D" w:rsidRDefault="00694C7D" w:rsidP="00271BFF">
            <w:pPr>
              <w:spacing w:line="300" w:lineRule="exact"/>
              <w:jc w:val="left"/>
              <w:rPr>
                <w:rFonts w:ascii="宋体" w:hAnsi="宋体" w:cs="宋体"/>
                <w:b/>
                <w:bCs/>
                <w:sz w:val="18"/>
                <w:szCs w:val="18"/>
              </w:rPr>
            </w:pPr>
            <w:r w:rsidRPr="0001073A">
              <w:rPr>
                <w:rFonts w:ascii="宋体" w:hAnsi="宋体" w:cs="宋体" w:hint="eastAsia"/>
                <w:b/>
                <w:bCs/>
                <w:sz w:val="18"/>
                <w:szCs w:val="18"/>
              </w:rPr>
              <w:t>刘大卫</w:t>
            </w:r>
            <w:r>
              <w:rPr>
                <w:rFonts w:ascii="宋体" w:hAnsi="宋体" w:cs="宋体" w:hint="eastAsia"/>
                <w:b/>
                <w:bCs/>
                <w:sz w:val="18"/>
                <w:szCs w:val="18"/>
              </w:rPr>
              <w:t xml:space="preserve">   </w:t>
            </w:r>
            <w:r w:rsidRPr="00767B0C">
              <w:rPr>
                <w:rFonts w:ascii="宋体" w:hAnsi="宋体" w:cs="宋体" w:hint="eastAsia"/>
                <w:bCs/>
                <w:sz w:val="18"/>
                <w:szCs w:val="18"/>
              </w:rPr>
              <w:t>华东师范大学副教授、上海专才管理顾问有限公司董事总经理</w:t>
            </w:r>
            <w:r>
              <w:rPr>
                <w:rFonts w:ascii="宋体" w:hAnsi="宋体" w:cs="宋体" w:hint="eastAsia"/>
                <w:bCs/>
                <w:sz w:val="18"/>
                <w:szCs w:val="18"/>
              </w:rPr>
              <w:t>。</w:t>
            </w:r>
          </w:p>
          <w:p w:rsidR="00694C7D" w:rsidRDefault="00694C7D" w:rsidP="00271BFF">
            <w:pPr>
              <w:spacing w:line="300" w:lineRule="exact"/>
              <w:jc w:val="left"/>
              <w:rPr>
                <w:rFonts w:ascii="宋体" w:hAnsi="宋体" w:cs="宋体"/>
                <w:b/>
                <w:bCs/>
                <w:sz w:val="18"/>
                <w:szCs w:val="18"/>
              </w:rPr>
            </w:pPr>
            <w:r>
              <w:rPr>
                <w:rFonts w:ascii="宋体" w:hAnsi="宋体" w:cs="宋体" w:hint="eastAsia"/>
                <w:b/>
                <w:bCs/>
                <w:sz w:val="18"/>
                <w:szCs w:val="18"/>
              </w:rPr>
              <w:t>内容简介：</w:t>
            </w:r>
            <w:r w:rsidRPr="00925EF7">
              <w:rPr>
                <w:rFonts w:ascii="宋体" w:hAnsi="宋体" w:cs="宋体" w:hint="eastAsia"/>
                <w:bCs/>
                <w:sz w:val="18"/>
                <w:szCs w:val="18"/>
              </w:rPr>
              <w:t>突如其来的新冠肺炎疫情，给企业带来了不同程度的影响。企业应该如何承担社会责任，在保障运营和维护员工权益间实现平衡？对企业的劳动生产组织方式、组织建设和人力资源管理工作提出了哪些深层次的挑战和变化？在人力资源管理策略上，又有哪些新思路？讲座将围绕这些问题展开。</w:t>
            </w:r>
          </w:p>
        </w:tc>
      </w:tr>
      <w:tr w:rsidR="00694C7D" w:rsidRPr="00E452E0" w:rsidTr="00271BFF">
        <w:trPr>
          <w:trHeight w:val="562"/>
        </w:trPr>
        <w:tc>
          <w:tcPr>
            <w:tcW w:w="1065" w:type="dxa"/>
            <w:tcBorders>
              <w:top w:val="single" w:sz="4" w:space="0" w:color="auto"/>
              <w:left w:val="single" w:sz="4" w:space="0" w:color="auto"/>
              <w:bottom w:val="single" w:sz="4" w:space="0" w:color="auto"/>
              <w:right w:val="single" w:sz="4" w:space="0" w:color="auto"/>
            </w:tcBorders>
            <w:vAlign w:val="center"/>
          </w:tcPr>
          <w:p w:rsidR="00694C7D" w:rsidRPr="00E452E0" w:rsidRDefault="00694C7D" w:rsidP="00271BFF">
            <w:pPr>
              <w:spacing w:line="320" w:lineRule="exact"/>
              <w:jc w:val="center"/>
              <w:rPr>
                <w:rFonts w:ascii="宋体" w:hAnsi="宋体" w:cs="宋体"/>
                <w:b/>
                <w:sz w:val="18"/>
                <w:szCs w:val="18"/>
              </w:rPr>
            </w:pPr>
            <w:r w:rsidRPr="00E452E0">
              <w:rPr>
                <w:rFonts w:ascii="宋体" w:hAnsi="宋体" w:cs="宋体" w:hint="eastAsia"/>
                <w:b/>
                <w:sz w:val="18"/>
                <w:szCs w:val="18"/>
              </w:rPr>
              <w:lastRenderedPageBreak/>
              <w:t>序号</w:t>
            </w:r>
          </w:p>
        </w:tc>
        <w:tc>
          <w:tcPr>
            <w:tcW w:w="2126" w:type="dxa"/>
            <w:tcBorders>
              <w:top w:val="single" w:sz="4" w:space="0" w:color="auto"/>
              <w:left w:val="single" w:sz="4" w:space="0" w:color="auto"/>
              <w:bottom w:val="single" w:sz="4" w:space="0" w:color="auto"/>
              <w:right w:val="single" w:sz="4" w:space="0" w:color="auto"/>
            </w:tcBorders>
            <w:vAlign w:val="center"/>
          </w:tcPr>
          <w:p w:rsidR="00694C7D" w:rsidRPr="00E452E0" w:rsidRDefault="00694C7D" w:rsidP="00271BFF">
            <w:pPr>
              <w:spacing w:line="320" w:lineRule="exact"/>
              <w:jc w:val="center"/>
              <w:rPr>
                <w:rFonts w:ascii="宋体" w:hAnsi="宋体" w:cs="宋体"/>
                <w:b/>
                <w:sz w:val="18"/>
                <w:szCs w:val="18"/>
              </w:rPr>
            </w:pPr>
            <w:r w:rsidRPr="00E452E0">
              <w:rPr>
                <w:rFonts w:ascii="宋体" w:hAnsi="宋体" w:cs="宋体" w:hint="eastAsia"/>
                <w:b/>
                <w:sz w:val="18"/>
                <w:szCs w:val="18"/>
              </w:rPr>
              <w:t>讲座嘉宾</w:t>
            </w:r>
          </w:p>
        </w:tc>
        <w:tc>
          <w:tcPr>
            <w:tcW w:w="3260" w:type="dxa"/>
            <w:tcBorders>
              <w:top w:val="single" w:sz="4" w:space="0" w:color="auto"/>
              <w:left w:val="single" w:sz="4" w:space="0" w:color="auto"/>
              <w:bottom w:val="single" w:sz="4" w:space="0" w:color="auto"/>
              <w:right w:val="single" w:sz="4" w:space="0" w:color="auto"/>
            </w:tcBorders>
            <w:vAlign w:val="center"/>
          </w:tcPr>
          <w:p w:rsidR="00694C7D" w:rsidRPr="00E452E0" w:rsidRDefault="00694C7D" w:rsidP="00271BFF">
            <w:pPr>
              <w:spacing w:line="320" w:lineRule="exact"/>
              <w:jc w:val="center"/>
              <w:rPr>
                <w:rFonts w:ascii="宋体" w:hAnsi="宋体"/>
                <w:b/>
                <w:bCs/>
                <w:sz w:val="18"/>
                <w:szCs w:val="18"/>
              </w:rPr>
            </w:pPr>
            <w:r w:rsidRPr="00E452E0">
              <w:rPr>
                <w:rFonts w:ascii="宋体" w:hAnsi="宋体" w:cs="宋体" w:hint="eastAsia"/>
                <w:b/>
                <w:bCs/>
                <w:sz w:val="18"/>
                <w:szCs w:val="18"/>
              </w:rPr>
              <w:t>讲座主题及时间</w:t>
            </w:r>
          </w:p>
        </w:tc>
        <w:tc>
          <w:tcPr>
            <w:tcW w:w="8191" w:type="dxa"/>
            <w:tcBorders>
              <w:top w:val="single" w:sz="4" w:space="0" w:color="auto"/>
              <w:left w:val="single" w:sz="4" w:space="0" w:color="auto"/>
              <w:bottom w:val="single" w:sz="4" w:space="0" w:color="auto"/>
              <w:right w:val="single" w:sz="4" w:space="0" w:color="auto"/>
            </w:tcBorders>
            <w:vAlign w:val="center"/>
          </w:tcPr>
          <w:p w:rsidR="00694C7D" w:rsidRPr="00E452E0" w:rsidRDefault="00694C7D" w:rsidP="00271BFF">
            <w:pPr>
              <w:spacing w:line="300" w:lineRule="exact"/>
              <w:jc w:val="center"/>
              <w:rPr>
                <w:rFonts w:ascii="宋体" w:hAnsi="宋体"/>
                <w:b/>
                <w:bCs/>
                <w:sz w:val="18"/>
                <w:szCs w:val="18"/>
              </w:rPr>
            </w:pPr>
            <w:r w:rsidRPr="00E452E0">
              <w:rPr>
                <w:rFonts w:ascii="宋体" w:hAnsi="宋体" w:cs="宋体" w:hint="eastAsia"/>
                <w:b/>
                <w:bCs/>
                <w:sz w:val="18"/>
                <w:szCs w:val="18"/>
              </w:rPr>
              <w:t>讲座嘉宾及内容简介</w:t>
            </w:r>
          </w:p>
        </w:tc>
      </w:tr>
      <w:tr w:rsidR="004E6F41" w:rsidRPr="00E452E0" w:rsidTr="00694C7D">
        <w:trPr>
          <w:trHeight w:val="3248"/>
        </w:trPr>
        <w:tc>
          <w:tcPr>
            <w:tcW w:w="1065" w:type="dxa"/>
            <w:tcBorders>
              <w:top w:val="single" w:sz="4" w:space="0" w:color="auto"/>
              <w:left w:val="single" w:sz="4" w:space="0" w:color="auto"/>
              <w:bottom w:val="single" w:sz="4" w:space="0" w:color="auto"/>
              <w:right w:val="single" w:sz="4" w:space="0" w:color="auto"/>
            </w:tcBorders>
            <w:vAlign w:val="center"/>
          </w:tcPr>
          <w:p w:rsidR="004E6F41" w:rsidRPr="00B33A29" w:rsidRDefault="00694C7D" w:rsidP="00242606">
            <w:pPr>
              <w:spacing w:line="320" w:lineRule="exact"/>
              <w:jc w:val="center"/>
              <w:rPr>
                <w:rFonts w:ascii="宋体" w:hAnsi="宋体" w:cs="宋体"/>
                <w:sz w:val="18"/>
                <w:szCs w:val="18"/>
              </w:rPr>
            </w:pPr>
            <w:r>
              <w:rPr>
                <w:rFonts w:ascii="宋体" w:hAnsi="宋体" w:cs="宋体" w:hint="eastAsia"/>
                <w:sz w:val="18"/>
                <w:szCs w:val="18"/>
              </w:rPr>
              <w:t>3</w:t>
            </w:r>
          </w:p>
        </w:tc>
        <w:tc>
          <w:tcPr>
            <w:tcW w:w="2126" w:type="dxa"/>
            <w:tcBorders>
              <w:top w:val="single" w:sz="4" w:space="0" w:color="auto"/>
              <w:left w:val="single" w:sz="4" w:space="0" w:color="auto"/>
              <w:bottom w:val="single" w:sz="4" w:space="0" w:color="auto"/>
              <w:right w:val="single" w:sz="4" w:space="0" w:color="auto"/>
            </w:tcBorders>
            <w:vAlign w:val="center"/>
          </w:tcPr>
          <w:p w:rsidR="004E6F41" w:rsidRDefault="004E6F41" w:rsidP="00242606">
            <w:pPr>
              <w:autoSpaceDN w:val="0"/>
              <w:jc w:val="center"/>
              <w:textAlignment w:val="center"/>
              <w:rPr>
                <w:rFonts w:ascii="宋体" w:hAnsi="宋体" w:cstheme="minorBidi"/>
                <w:noProof/>
              </w:rPr>
            </w:pPr>
            <w:r>
              <w:rPr>
                <w:noProof/>
              </w:rPr>
              <w:drawing>
                <wp:inline distT="0" distB="0" distL="0" distR="0" wp14:anchorId="03F15AD8" wp14:editId="5D36CD89">
                  <wp:extent cx="1103551" cy="1440000"/>
                  <wp:effectExtent l="0" t="0" r="1905" b="8255"/>
                  <wp:docPr id="9" name="图片 9" descr="http://p3.pstatp.com/large/b13000c4cc35d94a9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p3.pstatp.com/large/b13000c4cc35d94a97d"/>
                          <pic:cNvPicPr>
                            <a:picLocks noChangeAspect="1" noChangeArrowheads="1"/>
                          </pic:cNvPicPr>
                        </pic:nvPicPr>
                        <pic:blipFill rotWithShape="1">
                          <a:blip r:embed="rId10">
                            <a:extLst>
                              <a:ext uri="{28A0092B-C50C-407E-A947-70E740481C1C}">
                                <a14:useLocalDpi xmlns:a14="http://schemas.microsoft.com/office/drawing/2010/main" val="0"/>
                              </a:ext>
                            </a:extLst>
                          </a:blip>
                          <a:srcRect l="31407" r="36994" b="54077"/>
                          <a:stretch/>
                        </pic:blipFill>
                        <pic:spPr bwMode="auto">
                          <a:xfrm>
                            <a:off x="0" y="0"/>
                            <a:ext cx="1103551" cy="1440000"/>
                          </a:xfrm>
                          <a:prstGeom prst="rect">
                            <a:avLst/>
                          </a:prstGeom>
                          <a:noFill/>
                          <a:ln>
                            <a:noFill/>
                          </a:ln>
                          <a:extLst>
                            <a:ext uri="{53640926-AAD7-44D8-BBD7-CCE9431645EC}">
                              <a14:shadowObscured xmlns:a14="http://schemas.microsoft.com/office/drawing/2010/main"/>
                            </a:ext>
                          </a:extLst>
                        </pic:spPr>
                      </pic:pic>
                    </a:graphicData>
                  </a:graphic>
                </wp:inline>
              </w:drawing>
            </w:r>
          </w:p>
          <w:p w:rsidR="004E6F41" w:rsidRPr="00E452E0" w:rsidRDefault="004E6F41" w:rsidP="00242606">
            <w:pPr>
              <w:autoSpaceDN w:val="0"/>
              <w:jc w:val="center"/>
              <w:textAlignment w:val="center"/>
              <w:rPr>
                <w:rFonts w:ascii="宋体" w:hAnsi="宋体" w:cstheme="minorBidi"/>
                <w:noProof/>
              </w:rPr>
            </w:pPr>
            <w:r w:rsidRPr="009A399A">
              <w:rPr>
                <w:rFonts w:ascii="宋体" w:hAnsi="宋体" w:cs="黑体" w:hint="eastAsia"/>
                <w:b/>
                <w:bCs/>
                <w:noProof/>
                <w:color w:val="000000"/>
              </w:rPr>
              <w:t>邵</w:t>
            </w:r>
            <w:r>
              <w:rPr>
                <w:rFonts w:ascii="宋体" w:hAnsi="宋体" w:cs="黑体" w:hint="eastAsia"/>
                <w:b/>
                <w:bCs/>
                <w:noProof/>
                <w:color w:val="000000"/>
              </w:rPr>
              <w:t xml:space="preserve">  </w:t>
            </w:r>
            <w:r w:rsidRPr="009A399A">
              <w:rPr>
                <w:rFonts w:ascii="宋体" w:hAnsi="宋体" w:cs="黑体" w:hint="eastAsia"/>
                <w:b/>
                <w:bCs/>
                <w:noProof/>
                <w:color w:val="000000"/>
              </w:rPr>
              <w:t>宇</w:t>
            </w:r>
          </w:p>
        </w:tc>
        <w:tc>
          <w:tcPr>
            <w:tcW w:w="3260" w:type="dxa"/>
            <w:tcBorders>
              <w:top w:val="single" w:sz="4" w:space="0" w:color="auto"/>
              <w:left w:val="single" w:sz="4" w:space="0" w:color="auto"/>
              <w:bottom w:val="single" w:sz="4" w:space="0" w:color="auto"/>
              <w:right w:val="single" w:sz="4" w:space="0" w:color="auto"/>
            </w:tcBorders>
            <w:vAlign w:val="center"/>
          </w:tcPr>
          <w:p w:rsidR="004E6F41" w:rsidRDefault="00D85524" w:rsidP="00242606">
            <w:pPr>
              <w:spacing w:line="320" w:lineRule="exact"/>
              <w:jc w:val="center"/>
              <w:rPr>
                <w:rFonts w:ascii="宋体" w:hAnsi="宋体" w:cs="宋体"/>
                <w:b/>
                <w:color w:val="000000" w:themeColor="text1"/>
                <w:sz w:val="18"/>
                <w:szCs w:val="18"/>
              </w:rPr>
            </w:pPr>
            <w:r w:rsidRPr="00D85524">
              <w:rPr>
                <w:rFonts w:ascii="宋体" w:hAnsi="宋体" w:cs="宋体" w:hint="eastAsia"/>
                <w:b/>
                <w:color w:val="000000" w:themeColor="text1"/>
                <w:sz w:val="18"/>
                <w:szCs w:val="18"/>
              </w:rPr>
              <w:t>全面解析新冠疫情的经济金融影响                               ——2020=1918+1929+2008</w:t>
            </w:r>
          </w:p>
          <w:p w:rsidR="00D85524" w:rsidRDefault="00D85524" w:rsidP="00242606">
            <w:pPr>
              <w:spacing w:line="320" w:lineRule="exact"/>
              <w:jc w:val="center"/>
              <w:rPr>
                <w:rFonts w:ascii="宋体" w:hAnsi="宋体" w:cs="宋体"/>
                <w:b/>
                <w:color w:val="000000" w:themeColor="text1"/>
                <w:sz w:val="18"/>
                <w:szCs w:val="18"/>
              </w:rPr>
            </w:pPr>
          </w:p>
          <w:p w:rsidR="00D85524" w:rsidRPr="00D85524" w:rsidRDefault="00D85524" w:rsidP="00242606">
            <w:pPr>
              <w:spacing w:line="320" w:lineRule="exact"/>
              <w:jc w:val="center"/>
              <w:rPr>
                <w:rFonts w:ascii="宋体" w:hAnsi="宋体" w:cs="宋体"/>
                <w:b/>
                <w:color w:val="000000" w:themeColor="text1"/>
                <w:sz w:val="18"/>
                <w:szCs w:val="18"/>
              </w:rPr>
            </w:pPr>
            <w:r>
              <w:rPr>
                <w:rFonts w:ascii="宋体" w:hAnsi="宋体" w:cs="宋体" w:hint="eastAsia"/>
                <w:b/>
                <w:color w:val="000000" w:themeColor="text1"/>
                <w:sz w:val="18"/>
                <w:szCs w:val="18"/>
              </w:rPr>
              <w:t>5月16日周六上午9:30-11:30</w:t>
            </w:r>
          </w:p>
        </w:tc>
        <w:tc>
          <w:tcPr>
            <w:tcW w:w="8191" w:type="dxa"/>
            <w:tcBorders>
              <w:top w:val="single" w:sz="4" w:space="0" w:color="auto"/>
              <w:left w:val="single" w:sz="4" w:space="0" w:color="auto"/>
              <w:bottom w:val="single" w:sz="4" w:space="0" w:color="auto"/>
              <w:right w:val="single" w:sz="4" w:space="0" w:color="auto"/>
            </w:tcBorders>
            <w:vAlign w:val="center"/>
          </w:tcPr>
          <w:p w:rsidR="004E6F41" w:rsidRPr="00767B0C" w:rsidRDefault="004E6F41" w:rsidP="00242606">
            <w:pPr>
              <w:spacing w:line="300" w:lineRule="exact"/>
              <w:jc w:val="left"/>
              <w:rPr>
                <w:rFonts w:ascii="宋体" w:hAnsi="宋体" w:cs="宋体"/>
                <w:bCs/>
                <w:color w:val="000000" w:themeColor="text1"/>
                <w:sz w:val="18"/>
                <w:szCs w:val="18"/>
              </w:rPr>
            </w:pPr>
            <w:r w:rsidRPr="00767B0C">
              <w:rPr>
                <w:rFonts w:ascii="宋体" w:hAnsi="宋体" w:cs="宋体" w:hint="eastAsia"/>
                <w:b/>
                <w:bCs/>
                <w:color w:val="000000" w:themeColor="text1"/>
                <w:sz w:val="18"/>
                <w:szCs w:val="18"/>
              </w:rPr>
              <w:t>邵宇</w:t>
            </w:r>
            <w:r w:rsidR="00767B0C" w:rsidRPr="00767B0C">
              <w:rPr>
                <w:rFonts w:ascii="宋体" w:hAnsi="宋体" w:cs="宋体" w:hint="eastAsia"/>
                <w:b/>
                <w:bCs/>
                <w:color w:val="000000" w:themeColor="text1"/>
                <w:sz w:val="18"/>
                <w:szCs w:val="18"/>
              </w:rPr>
              <w:t xml:space="preserve"> </w:t>
            </w:r>
            <w:r w:rsidRPr="00767B0C">
              <w:rPr>
                <w:rFonts w:ascii="宋体" w:hAnsi="宋体" w:cs="宋体" w:hint="eastAsia"/>
                <w:b/>
                <w:bCs/>
                <w:color w:val="000000" w:themeColor="text1"/>
                <w:sz w:val="18"/>
                <w:szCs w:val="18"/>
              </w:rPr>
              <w:t xml:space="preserve"> </w:t>
            </w:r>
            <w:r w:rsidRPr="00767B0C">
              <w:rPr>
                <w:rFonts w:ascii="宋体" w:hAnsi="宋体" w:cs="宋体" w:hint="eastAsia"/>
                <w:bCs/>
                <w:color w:val="000000" w:themeColor="text1"/>
                <w:sz w:val="18"/>
                <w:szCs w:val="18"/>
              </w:rPr>
              <w:t>国家金融与发展实验室特聘高级研究员，东方证券总裁助理、首席经济学家，新供给经济学50人论坛成员委员会专家成员，被业界誉为新一代海派经济学家领军人物。代表作品包括《全球化4.0》、《新政机遇》、《穿越镀金时代》、《危机三部曲》、《微观金融学及其数学基础》等。</w:t>
            </w:r>
          </w:p>
          <w:p w:rsidR="004E6F41" w:rsidRPr="0043153A" w:rsidRDefault="004E6F41" w:rsidP="0043153A">
            <w:pPr>
              <w:spacing w:line="300" w:lineRule="exact"/>
              <w:jc w:val="left"/>
              <w:rPr>
                <w:rFonts w:ascii="宋体" w:hAnsi="宋体" w:cs="宋体"/>
                <w:b/>
                <w:bCs/>
                <w:color w:val="FF0000"/>
                <w:sz w:val="18"/>
                <w:szCs w:val="18"/>
              </w:rPr>
            </w:pPr>
            <w:r w:rsidRPr="0043153A">
              <w:rPr>
                <w:rFonts w:ascii="宋体" w:cs="宋体" w:hint="eastAsia"/>
                <w:b/>
                <w:bCs/>
                <w:color w:val="000000" w:themeColor="text1"/>
                <w:sz w:val="18"/>
                <w:szCs w:val="18"/>
              </w:rPr>
              <w:t>内容简介：</w:t>
            </w:r>
            <w:r w:rsidR="00D85524" w:rsidRPr="0043153A">
              <w:rPr>
                <w:rFonts w:ascii="宋体" w:hAnsi="宋体" w:cs="宋体"/>
                <w:bCs/>
                <w:color w:val="000000" w:themeColor="text1"/>
                <w:sz w:val="18"/>
                <w:szCs w:val="18"/>
              </w:rPr>
              <w:t xml:space="preserve"> </w:t>
            </w:r>
            <w:r w:rsidR="0043153A" w:rsidRPr="0043153A">
              <w:rPr>
                <w:rFonts w:ascii="宋体" w:hAnsi="宋体" w:cs="宋体" w:hint="eastAsia"/>
                <w:bCs/>
                <w:color w:val="000000" w:themeColor="text1"/>
                <w:sz w:val="18"/>
                <w:szCs w:val="18"/>
              </w:rPr>
              <w:t>2020年度黑天鹅降临，全球化大幅逆转，长期将对中国经济作何影响？连锁反应又会如何改变世界？2020是否应对了传说中的公式：</w:t>
            </w:r>
            <w:r w:rsidR="0043153A" w:rsidRPr="0043153A">
              <w:rPr>
                <w:rFonts w:ascii="宋体" w:hAnsi="宋体" w:cs="宋体"/>
                <w:bCs/>
                <w:color w:val="000000" w:themeColor="text1"/>
                <w:sz w:val="18"/>
                <w:szCs w:val="18"/>
              </w:rPr>
              <w:t xml:space="preserve">2020=1918+1929+2008? </w:t>
            </w:r>
            <w:r w:rsidR="0043153A" w:rsidRPr="0043153A">
              <w:rPr>
                <w:rFonts w:ascii="宋体" w:hAnsi="宋体" w:cs="宋体" w:hint="eastAsia"/>
                <w:bCs/>
                <w:color w:val="000000" w:themeColor="text1"/>
                <w:sz w:val="18"/>
                <w:szCs w:val="18"/>
              </w:rPr>
              <w:t>我们又该如何应对？著名经济学家邵宇老师将与我们一起分享疫情对全球整体经济的影响和未来走向。</w:t>
            </w:r>
          </w:p>
        </w:tc>
      </w:tr>
      <w:tr w:rsidR="00694C7D" w:rsidRPr="00E452E0" w:rsidTr="00271BFF">
        <w:trPr>
          <w:trHeight w:val="3631"/>
        </w:trPr>
        <w:tc>
          <w:tcPr>
            <w:tcW w:w="1065" w:type="dxa"/>
            <w:tcBorders>
              <w:top w:val="single" w:sz="4" w:space="0" w:color="auto"/>
              <w:left w:val="single" w:sz="4" w:space="0" w:color="auto"/>
              <w:bottom w:val="single" w:sz="4" w:space="0" w:color="auto"/>
              <w:right w:val="single" w:sz="4" w:space="0" w:color="auto"/>
            </w:tcBorders>
            <w:vAlign w:val="center"/>
          </w:tcPr>
          <w:p w:rsidR="00694C7D" w:rsidRDefault="00694C7D" w:rsidP="00271BFF">
            <w:pPr>
              <w:spacing w:line="320" w:lineRule="exact"/>
              <w:jc w:val="center"/>
              <w:rPr>
                <w:rFonts w:ascii="宋体" w:hAnsi="宋体" w:cs="宋体"/>
                <w:sz w:val="18"/>
                <w:szCs w:val="18"/>
              </w:rPr>
            </w:pPr>
            <w:r>
              <w:rPr>
                <w:rFonts w:ascii="宋体" w:hAnsi="宋体" w:cs="宋体" w:hint="eastAsia"/>
                <w:sz w:val="18"/>
                <w:szCs w:val="18"/>
              </w:rPr>
              <w:t>4</w:t>
            </w:r>
          </w:p>
        </w:tc>
        <w:tc>
          <w:tcPr>
            <w:tcW w:w="2126" w:type="dxa"/>
            <w:tcBorders>
              <w:top w:val="single" w:sz="4" w:space="0" w:color="auto"/>
              <w:left w:val="single" w:sz="4" w:space="0" w:color="auto"/>
              <w:bottom w:val="single" w:sz="4" w:space="0" w:color="auto"/>
              <w:right w:val="single" w:sz="4" w:space="0" w:color="auto"/>
            </w:tcBorders>
            <w:vAlign w:val="center"/>
          </w:tcPr>
          <w:p w:rsidR="00694C7D" w:rsidRPr="00C57E58" w:rsidRDefault="00694C7D" w:rsidP="00271BFF">
            <w:pPr>
              <w:autoSpaceDN w:val="0"/>
              <w:jc w:val="center"/>
              <w:textAlignment w:val="center"/>
              <w:rPr>
                <w:rFonts w:ascii="宋体" w:hAnsi="宋体" w:cstheme="minorBidi"/>
                <w:b/>
                <w:noProof/>
              </w:rPr>
            </w:pPr>
            <w:r>
              <w:rPr>
                <w:rFonts w:ascii="宋体" w:hAnsi="宋体" w:cstheme="minorBidi"/>
                <w:b/>
                <w:noProof/>
              </w:rPr>
              <w:drawing>
                <wp:inline distT="0" distB="0" distL="0" distR="0" wp14:anchorId="1A77DC09" wp14:editId="034101E4">
                  <wp:extent cx="1019175" cy="1493859"/>
                  <wp:effectExtent l="0" t="0" r="0" b="0"/>
                  <wp:docPr id="14" name="图片 14" descr="C:\Users\user\AppData\Local\Temp\158493118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AppData\Local\Temp\1584931182(1).png"/>
                          <pic:cNvPicPr>
                            <a:picLocks noChangeAspect="1" noChangeArrowheads="1"/>
                          </pic:cNvPicPr>
                        </pic:nvPicPr>
                        <pic:blipFill rotWithShape="1">
                          <a:blip r:embed="rId11">
                            <a:extLst>
                              <a:ext uri="{28A0092B-C50C-407E-A947-70E740481C1C}">
                                <a14:useLocalDpi xmlns:a14="http://schemas.microsoft.com/office/drawing/2010/main" val="0"/>
                              </a:ext>
                            </a:extLst>
                          </a:blip>
                          <a:srcRect l="6897" t="-1" r="9196" b="5310"/>
                          <a:stretch/>
                        </pic:blipFill>
                        <pic:spPr bwMode="auto">
                          <a:xfrm>
                            <a:off x="0" y="0"/>
                            <a:ext cx="1019175" cy="1493859"/>
                          </a:xfrm>
                          <a:prstGeom prst="rect">
                            <a:avLst/>
                          </a:prstGeom>
                          <a:noFill/>
                          <a:ln>
                            <a:noFill/>
                          </a:ln>
                          <a:extLst>
                            <a:ext uri="{53640926-AAD7-44D8-BBD7-CCE9431645EC}">
                              <a14:shadowObscured xmlns:a14="http://schemas.microsoft.com/office/drawing/2010/main"/>
                            </a:ext>
                          </a:extLst>
                        </pic:spPr>
                      </pic:pic>
                    </a:graphicData>
                  </a:graphic>
                </wp:inline>
              </w:drawing>
            </w:r>
          </w:p>
          <w:p w:rsidR="00694C7D" w:rsidRDefault="00694C7D" w:rsidP="00271BFF">
            <w:pPr>
              <w:autoSpaceDN w:val="0"/>
              <w:jc w:val="center"/>
              <w:textAlignment w:val="center"/>
              <w:rPr>
                <w:rFonts w:ascii="宋体" w:hAnsi="宋体" w:cstheme="minorBidi"/>
                <w:noProof/>
              </w:rPr>
            </w:pPr>
            <w:r>
              <w:rPr>
                <w:rFonts w:ascii="宋体" w:hAnsi="宋体" w:cstheme="minorBidi" w:hint="eastAsia"/>
                <w:b/>
                <w:noProof/>
              </w:rPr>
              <w:t>张 璜</w:t>
            </w:r>
          </w:p>
        </w:tc>
        <w:tc>
          <w:tcPr>
            <w:tcW w:w="3260" w:type="dxa"/>
            <w:tcBorders>
              <w:top w:val="single" w:sz="4" w:space="0" w:color="auto"/>
              <w:left w:val="single" w:sz="4" w:space="0" w:color="auto"/>
              <w:bottom w:val="single" w:sz="4" w:space="0" w:color="auto"/>
              <w:right w:val="single" w:sz="4" w:space="0" w:color="auto"/>
            </w:tcBorders>
            <w:vAlign w:val="center"/>
          </w:tcPr>
          <w:p w:rsidR="00694C7D" w:rsidRDefault="00694C7D" w:rsidP="00271BFF">
            <w:pPr>
              <w:spacing w:line="300" w:lineRule="exact"/>
              <w:jc w:val="center"/>
              <w:rPr>
                <w:rFonts w:ascii="宋体" w:hAnsi="宋体" w:cs="宋体"/>
                <w:b/>
                <w:sz w:val="18"/>
                <w:szCs w:val="18"/>
              </w:rPr>
            </w:pPr>
            <w:r>
              <w:rPr>
                <w:rFonts w:ascii="宋体" w:hAnsi="宋体" w:cs="宋体" w:hint="eastAsia"/>
                <w:b/>
                <w:sz w:val="18"/>
                <w:szCs w:val="18"/>
              </w:rPr>
              <w:t>提升心理资本，快乐工作和生活</w:t>
            </w:r>
          </w:p>
          <w:p w:rsidR="00694C7D" w:rsidRDefault="00694C7D" w:rsidP="00271BFF">
            <w:pPr>
              <w:spacing w:line="300" w:lineRule="exact"/>
              <w:jc w:val="center"/>
              <w:rPr>
                <w:rFonts w:ascii="宋体" w:hAnsi="宋体" w:cs="宋体"/>
                <w:b/>
                <w:sz w:val="18"/>
                <w:szCs w:val="18"/>
              </w:rPr>
            </w:pPr>
          </w:p>
          <w:p w:rsidR="00694C7D" w:rsidRDefault="00694C7D" w:rsidP="00271BFF">
            <w:pPr>
              <w:spacing w:line="300" w:lineRule="exact"/>
              <w:jc w:val="center"/>
              <w:rPr>
                <w:rFonts w:ascii="宋体" w:hAnsi="宋体" w:cs="宋体"/>
                <w:b/>
                <w:sz w:val="18"/>
                <w:szCs w:val="18"/>
              </w:rPr>
            </w:pPr>
            <w:r>
              <w:rPr>
                <w:rFonts w:ascii="宋体" w:hAnsi="宋体" w:cs="宋体" w:hint="eastAsia"/>
                <w:b/>
                <w:sz w:val="18"/>
                <w:szCs w:val="18"/>
              </w:rPr>
              <w:t>5月16日周六下午13:30-15:30</w:t>
            </w:r>
          </w:p>
        </w:tc>
        <w:tc>
          <w:tcPr>
            <w:tcW w:w="8191" w:type="dxa"/>
            <w:tcBorders>
              <w:top w:val="single" w:sz="4" w:space="0" w:color="auto"/>
              <w:left w:val="single" w:sz="4" w:space="0" w:color="auto"/>
              <w:bottom w:val="single" w:sz="4" w:space="0" w:color="auto"/>
              <w:right w:val="single" w:sz="4" w:space="0" w:color="auto"/>
            </w:tcBorders>
            <w:vAlign w:val="center"/>
          </w:tcPr>
          <w:p w:rsidR="00694C7D" w:rsidRDefault="00694C7D" w:rsidP="00271BFF">
            <w:pPr>
              <w:spacing w:line="300" w:lineRule="exact"/>
              <w:jc w:val="left"/>
              <w:rPr>
                <w:rFonts w:ascii="Arial" w:hAnsi="Arial" w:cs="Arial"/>
                <w:color w:val="333333"/>
                <w:sz w:val="20"/>
                <w:szCs w:val="20"/>
                <w:shd w:val="clear" w:color="auto" w:fill="FFFFFF"/>
              </w:rPr>
            </w:pPr>
            <w:r w:rsidRPr="00A50D3C">
              <w:rPr>
                <w:rFonts w:ascii="宋体" w:hAnsi="宋体" w:cs="宋体" w:hint="eastAsia"/>
                <w:b/>
                <w:sz w:val="18"/>
                <w:szCs w:val="18"/>
              </w:rPr>
              <w:t>张 璜</w:t>
            </w:r>
            <w:r>
              <w:rPr>
                <w:rFonts w:ascii="Arial" w:hAnsi="Arial" w:cs="Arial" w:hint="eastAsia"/>
                <w:color w:val="333333"/>
                <w:sz w:val="20"/>
                <w:szCs w:val="20"/>
                <w:shd w:val="clear" w:color="auto" w:fill="FFFFFF"/>
              </w:rPr>
              <w:t xml:space="preserve">  </w:t>
            </w:r>
            <w:r w:rsidRPr="00EB5147">
              <w:rPr>
                <w:rFonts w:ascii="Arial" w:hAnsi="Arial" w:cs="Arial" w:hint="eastAsia"/>
                <w:color w:val="333333"/>
                <w:sz w:val="20"/>
                <w:szCs w:val="20"/>
                <w:shd w:val="clear" w:color="auto" w:fill="FFFFFF"/>
              </w:rPr>
              <w:t>国家心理咨询师资格认证上海辅导中心主任</w:t>
            </w:r>
            <w:r>
              <w:rPr>
                <w:rFonts w:ascii="Arial" w:hAnsi="Arial" w:cs="Arial" w:hint="eastAsia"/>
                <w:color w:val="333333"/>
                <w:sz w:val="20"/>
                <w:szCs w:val="20"/>
                <w:shd w:val="clear" w:color="auto" w:fill="FFFFFF"/>
              </w:rPr>
              <w:t>，</w:t>
            </w:r>
            <w:r w:rsidRPr="00EB5147">
              <w:rPr>
                <w:rFonts w:ascii="Arial" w:hAnsi="Arial" w:cs="Arial" w:hint="eastAsia"/>
                <w:color w:val="333333"/>
                <w:sz w:val="20"/>
                <w:szCs w:val="20"/>
                <w:shd w:val="clear" w:color="auto" w:fill="FFFFFF"/>
              </w:rPr>
              <w:t>上海财经大学学习力研究中心主任</w:t>
            </w:r>
            <w:r>
              <w:rPr>
                <w:rFonts w:ascii="Arial" w:hAnsi="Arial" w:cs="Arial" w:hint="eastAsia"/>
                <w:color w:val="333333"/>
                <w:sz w:val="20"/>
                <w:szCs w:val="20"/>
                <w:shd w:val="clear" w:color="auto" w:fill="FFFFFF"/>
              </w:rPr>
              <w:t>，</w:t>
            </w:r>
            <w:r w:rsidRPr="00EB5147">
              <w:rPr>
                <w:rFonts w:ascii="Arial" w:hAnsi="Arial" w:cs="Arial" w:hint="eastAsia"/>
                <w:color w:val="333333"/>
                <w:sz w:val="20"/>
                <w:szCs w:val="20"/>
                <w:shd w:val="clear" w:color="auto" w:fill="FFFFFF"/>
              </w:rPr>
              <w:t>东方卫视心理评论专家</w:t>
            </w:r>
            <w:r>
              <w:rPr>
                <w:rFonts w:ascii="Arial" w:hAnsi="Arial" w:cs="Arial" w:hint="eastAsia"/>
                <w:color w:val="333333"/>
                <w:sz w:val="20"/>
                <w:szCs w:val="20"/>
                <w:shd w:val="clear" w:color="auto" w:fill="FFFFFF"/>
              </w:rPr>
              <w:t>。</w:t>
            </w:r>
          </w:p>
          <w:p w:rsidR="00694C7D" w:rsidRPr="00AC3602" w:rsidRDefault="00694C7D" w:rsidP="00271BFF">
            <w:pPr>
              <w:spacing w:line="300" w:lineRule="exact"/>
              <w:jc w:val="left"/>
              <w:rPr>
                <w:rFonts w:ascii="宋体" w:hAnsi="宋体" w:cs="宋体"/>
                <w:sz w:val="18"/>
                <w:szCs w:val="18"/>
              </w:rPr>
            </w:pPr>
            <w:r w:rsidRPr="00C57E58">
              <w:rPr>
                <w:rFonts w:ascii="宋体" w:hAnsi="宋体" w:cs="宋体" w:hint="eastAsia"/>
                <w:b/>
                <w:sz w:val="18"/>
                <w:szCs w:val="18"/>
              </w:rPr>
              <w:t>内容简介：</w:t>
            </w:r>
            <w:r>
              <w:rPr>
                <w:rFonts w:ascii="宋体" w:hAnsi="宋体" w:cs="宋体" w:hint="eastAsia"/>
                <w:sz w:val="18"/>
                <w:szCs w:val="18"/>
              </w:rPr>
              <w:t>您是否在工作中面临无法突破的职业瓶颈？您是否想改变平庸而碌碌无为的生活状态？面对无法改变的现实状态，是否会感到心有余力而力不足？遇到突发事件，您是否会惶恐和无所适从，最终做出不理智的行为？张老师将与我们分享什么是“心理资本”，</w:t>
            </w:r>
            <w:r w:rsidRPr="00D62552">
              <w:rPr>
                <w:rFonts w:ascii="宋体" w:hAnsi="宋体" w:cs="宋体" w:hint="eastAsia"/>
                <w:sz w:val="18"/>
                <w:szCs w:val="18"/>
              </w:rPr>
              <w:t>带领我们一起去探索心理资本的强大能量。</w:t>
            </w:r>
          </w:p>
        </w:tc>
      </w:tr>
      <w:tr w:rsidR="00694C7D" w:rsidRPr="00E452E0" w:rsidTr="00694C7D">
        <w:trPr>
          <w:trHeight w:val="880"/>
        </w:trPr>
        <w:tc>
          <w:tcPr>
            <w:tcW w:w="1065" w:type="dxa"/>
            <w:tcBorders>
              <w:top w:val="single" w:sz="4" w:space="0" w:color="auto"/>
              <w:left w:val="single" w:sz="4" w:space="0" w:color="auto"/>
              <w:bottom w:val="single" w:sz="4" w:space="0" w:color="auto"/>
              <w:right w:val="single" w:sz="4" w:space="0" w:color="auto"/>
            </w:tcBorders>
            <w:vAlign w:val="center"/>
          </w:tcPr>
          <w:p w:rsidR="00694C7D" w:rsidRPr="00E452E0" w:rsidRDefault="00694C7D" w:rsidP="00271BFF">
            <w:pPr>
              <w:spacing w:line="320" w:lineRule="exact"/>
              <w:jc w:val="center"/>
              <w:rPr>
                <w:rFonts w:ascii="宋体" w:hAnsi="宋体" w:cs="宋体"/>
                <w:b/>
                <w:sz w:val="18"/>
                <w:szCs w:val="18"/>
              </w:rPr>
            </w:pPr>
            <w:r w:rsidRPr="00E452E0">
              <w:rPr>
                <w:rFonts w:ascii="宋体" w:hAnsi="宋体" w:cs="宋体" w:hint="eastAsia"/>
                <w:b/>
                <w:sz w:val="18"/>
                <w:szCs w:val="18"/>
              </w:rPr>
              <w:lastRenderedPageBreak/>
              <w:t>序号</w:t>
            </w:r>
          </w:p>
        </w:tc>
        <w:tc>
          <w:tcPr>
            <w:tcW w:w="2126" w:type="dxa"/>
            <w:tcBorders>
              <w:top w:val="single" w:sz="4" w:space="0" w:color="auto"/>
              <w:left w:val="single" w:sz="4" w:space="0" w:color="auto"/>
              <w:bottom w:val="single" w:sz="4" w:space="0" w:color="auto"/>
              <w:right w:val="single" w:sz="4" w:space="0" w:color="auto"/>
            </w:tcBorders>
            <w:vAlign w:val="center"/>
          </w:tcPr>
          <w:p w:rsidR="00694C7D" w:rsidRPr="00E452E0" w:rsidRDefault="00694C7D" w:rsidP="00271BFF">
            <w:pPr>
              <w:spacing w:line="320" w:lineRule="exact"/>
              <w:jc w:val="center"/>
              <w:rPr>
                <w:rFonts w:ascii="宋体" w:hAnsi="宋体" w:cs="宋体"/>
                <w:b/>
                <w:sz w:val="18"/>
                <w:szCs w:val="18"/>
              </w:rPr>
            </w:pPr>
            <w:r w:rsidRPr="00E452E0">
              <w:rPr>
                <w:rFonts w:ascii="宋体" w:hAnsi="宋体" w:cs="宋体" w:hint="eastAsia"/>
                <w:b/>
                <w:sz w:val="18"/>
                <w:szCs w:val="18"/>
              </w:rPr>
              <w:t>讲座嘉宾</w:t>
            </w:r>
          </w:p>
        </w:tc>
        <w:tc>
          <w:tcPr>
            <w:tcW w:w="3260" w:type="dxa"/>
            <w:tcBorders>
              <w:top w:val="single" w:sz="4" w:space="0" w:color="auto"/>
              <w:left w:val="single" w:sz="4" w:space="0" w:color="auto"/>
              <w:bottom w:val="single" w:sz="4" w:space="0" w:color="auto"/>
              <w:right w:val="single" w:sz="4" w:space="0" w:color="auto"/>
            </w:tcBorders>
            <w:vAlign w:val="center"/>
          </w:tcPr>
          <w:p w:rsidR="00694C7D" w:rsidRPr="00E452E0" w:rsidRDefault="00694C7D" w:rsidP="00271BFF">
            <w:pPr>
              <w:spacing w:line="320" w:lineRule="exact"/>
              <w:jc w:val="center"/>
              <w:rPr>
                <w:rFonts w:ascii="宋体" w:hAnsi="宋体"/>
                <w:b/>
                <w:bCs/>
                <w:sz w:val="18"/>
                <w:szCs w:val="18"/>
              </w:rPr>
            </w:pPr>
            <w:r w:rsidRPr="00E452E0">
              <w:rPr>
                <w:rFonts w:ascii="宋体" w:hAnsi="宋体" w:cs="宋体" w:hint="eastAsia"/>
                <w:b/>
                <w:bCs/>
                <w:sz w:val="18"/>
                <w:szCs w:val="18"/>
              </w:rPr>
              <w:t>讲座主题及时间</w:t>
            </w:r>
          </w:p>
        </w:tc>
        <w:tc>
          <w:tcPr>
            <w:tcW w:w="8191" w:type="dxa"/>
            <w:tcBorders>
              <w:top w:val="single" w:sz="4" w:space="0" w:color="auto"/>
              <w:left w:val="single" w:sz="4" w:space="0" w:color="auto"/>
              <w:bottom w:val="single" w:sz="4" w:space="0" w:color="auto"/>
              <w:right w:val="single" w:sz="4" w:space="0" w:color="auto"/>
            </w:tcBorders>
            <w:vAlign w:val="center"/>
          </w:tcPr>
          <w:p w:rsidR="00694C7D" w:rsidRPr="00E452E0" w:rsidRDefault="00694C7D" w:rsidP="00271BFF">
            <w:pPr>
              <w:spacing w:line="300" w:lineRule="exact"/>
              <w:jc w:val="center"/>
              <w:rPr>
                <w:rFonts w:ascii="宋体" w:hAnsi="宋体"/>
                <w:b/>
                <w:bCs/>
                <w:sz w:val="18"/>
                <w:szCs w:val="18"/>
              </w:rPr>
            </w:pPr>
            <w:r w:rsidRPr="00E452E0">
              <w:rPr>
                <w:rFonts w:ascii="宋体" w:hAnsi="宋体" w:cs="宋体" w:hint="eastAsia"/>
                <w:b/>
                <w:bCs/>
                <w:sz w:val="18"/>
                <w:szCs w:val="18"/>
              </w:rPr>
              <w:t>讲座嘉宾及内容简介</w:t>
            </w:r>
          </w:p>
        </w:tc>
      </w:tr>
      <w:tr w:rsidR="00210543" w:rsidRPr="00E452E0" w:rsidTr="002B6EC1">
        <w:trPr>
          <w:trHeight w:val="3536"/>
        </w:trPr>
        <w:tc>
          <w:tcPr>
            <w:tcW w:w="1065" w:type="dxa"/>
            <w:tcBorders>
              <w:top w:val="single" w:sz="4" w:space="0" w:color="auto"/>
              <w:left w:val="single" w:sz="4" w:space="0" w:color="auto"/>
              <w:bottom w:val="single" w:sz="4" w:space="0" w:color="auto"/>
              <w:right w:val="single" w:sz="4" w:space="0" w:color="auto"/>
            </w:tcBorders>
            <w:vAlign w:val="center"/>
          </w:tcPr>
          <w:p w:rsidR="00210543" w:rsidRDefault="00210543" w:rsidP="002B6EC1">
            <w:pPr>
              <w:spacing w:line="320" w:lineRule="exact"/>
              <w:jc w:val="center"/>
              <w:rPr>
                <w:rFonts w:ascii="宋体" w:hAnsi="宋体" w:cs="宋体"/>
                <w:sz w:val="18"/>
                <w:szCs w:val="18"/>
              </w:rPr>
            </w:pPr>
            <w:r>
              <w:rPr>
                <w:rFonts w:ascii="宋体" w:hAnsi="宋体" w:cs="宋体" w:hint="eastAsia"/>
                <w:sz w:val="18"/>
                <w:szCs w:val="18"/>
              </w:rPr>
              <w:t>5</w:t>
            </w:r>
          </w:p>
        </w:tc>
        <w:tc>
          <w:tcPr>
            <w:tcW w:w="2126" w:type="dxa"/>
            <w:tcBorders>
              <w:top w:val="single" w:sz="4" w:space="0" w:color="auto"/>
              <w:left w:val="single" w:sz="4" w:space="0" w:color="auto"/>
              <w:bottom w:val="single" w:sz="4" w:space="0" w:color="auto"/>
              <w:right w:val="single" w:sz="4" w:space="0" w:color="auto"/>
            </w:tcBorders>
            <w:vAlign w:val="center"/>
          </w:tcPr>
          <w:p w:rsidR="00210543" w:rsidRPr="001F37E1" w:rsidRDefault="00210543" w:rsidP="002B6EC1">
            <w:pPr>
              <w:autoSpaceDN w:val="0"/>
              <w:jc w:val="center"/>
              <w:textAlignment w:val="center"/>
              <w:rPr>
                <w:rFonts w:ascii="宋体" w:hAnsi="宋体" w:cstheme="minorBidi"/>
                <w:noProof/>
                <w:color w:val="000000" w:themeColor="text1"/>
              </w:rPr>
            </w:pPr>
            <w:r w:rsidRPr="001F37E1">
              <w:rPr>
                <w:rFonts w:ascii="宋体" w:hAnsi="宋体" w:cstheme="minorBidi"/>
                <w:noProof/>
                <w:color w:val="000000" w:themeColor="text1"/>
              </w:rPr>
              <w:drawing>
                <wp:inline distT="0" distB="0" distL="0" distR="0" wp14:anchorId="129D4CA8" wp14:editId="37927DC8">
                  <wp:extent cx="1028700" cy="145479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2">
                            <a:extLst>
                              <a:ext uri="{28A0092B-C50C-407E-A947-70E740481C1C}">
                                <a14:useLocalDpi xmlns:a14="http://schemas.microsoft.com/office/drawing/2010/main" val="0"/>
                              </a:ext>
                            </a:extLst>
                          </a:blip>
                          <a:srcRect l="6087"/>
                          <a:stretch/>
                        </pic:blipFill>
                        <pic:spPr bwMode="auto">
                          <a:xfrm>
                            <a:off x="0" y="0"/>
                            <a:ext cx="1030489" cy="1457325"/>
                          </a:xfrm>
                          <a:prstGeom prst="rect">
                            <a:avLst/>
                          </a:prstGeom>
                          <a:noFill/>
                          <a:ln>
                            <a:noFill/>
                          </a:ln>
                          <a:extLst>
                            <a:ext uri="{53640926-AAD7-44D8-BBD7-CCE9431645EC}">
                              <a14:shadowObscured xmlns:a14="http://schemas.microsoft.com/office/drawing/2010/main"/>
                            </a:ext>
                          </a:extLst>
                        </pic:spPr>
                      </pic:pic>
                    </a:graphicData>
                  </a:graphic>
                </wp:inline>
              </w:drawing>
            </w:r>
          </w:p>
          <w:p w:rsidR="00210543" w:rsidRPr="001F37E1" w:rsidRDefault="00210543" w:rsidP="002B6EC1">
            <w:pPr>
              <w:autoSpaceDN w:val="0"/>
              <w:jc w:val="center"/>
              <w:textAlignment w:val="center"/>
              <w:rPr>
                <w:rFonts w:ascii="宋体" w:hAnsi="宋体" w:cstheme="minorBidi"/>
                <w:noProof/>
                <w:color w:val="000000" w:themeColor="text1"/>
              </w:rPr>
            </w:pPr>
            <w:r w:rsidRPr="001F37E1">
              <w:rPr>
                <w:rFonts w:ascii="宋体" w:hAnsi="宋体" w:cs="黑体" w:hint="eastAsia"/>
                <w:b/>
                <w:bCs/>
                <w:noProof/>
                <w:color w:val="000000" w:themeColor="text1"/>
              </w:rPr>
              <w:t>杨晓磊</w:t>
            </w:r>
          </w:p>
        </w:tc>
        <w:tc>
          <w:tcPr>
            <w:tcW w:w="3260" w:type="dxa"/>
            <w:tcBorders>
              <w:top w:val="single" w:sz="4" w:space="0" w:color="auto"/>
              <w:left w:val="single" w:sz="4" w:space="0" w:color="auto"/>
              <w:bottom w:val="single" w:sz="4" w:space="0" w:color="auto"/>
              <w:right w:val="single" w:sz="4" w:space="0" w:color="auto"/>
            </w:tcBorders>
            <w:vAlign w:val="center"/>
          </w:tcPr>
          <w:p w:rsidR="00210543" w:rsidRPr="001F37E1" w:rsidRDefault="00210543" w:rsidP="002B6EC1">
            <w:pPr>
              <w:spacing w:line="320" w:lineRule="exact"/>
              <w:jc w:val="center"/>
              <w:rPr>
                <w:rFonts w:ascii="宋体" w:hAnsi="宋体" w:cs="宋体"/>
                <w:b/>
                <w:color w:val="000000" w:themeColor="text1"/>
                <w:sz w:val="18"/>
                <w:szCs w:val="18"/>
              </w:rPr>
            </w:pPr>
            <w:r w:rsidRPr="001F37E1">
              <w:rPr>
                <w:rFonts w:ascii="宋体" w:hAnsi="宋体" w:cs="宋体" w:hint="eastAsia"/>
                <w:b/>
                <w:color w:val="000000" w:themeColor="text1"/>
                <w:sz w:val="18"/>
                <w:szCs w:val="18"/>
              </w:rPr>
              <w:t>漫谈未来5年国内最好的大类资产配置方式</w:t>
            </w:r>
          </w:p>
          <w:p w:rsidR="00210543" w:rsidRPr="001F37E1" w:rsidRDefault="00210543" w:rsidP="002B6EC1">
            <w:pPr>
              <w:spacing w:line="320" w:lineRule="exact"/>
              <w:jc w:val="center"/>
              <w:rPr>
                <w:rFonts w:ascii="宋体" w:hAnsi="宋体" w:cs="宋体"/>
                <w:b/>
                <w:color w:val="000000" w:themeColor="text1"/>
                <w:sz w:val="18"/>
                <w:szCs w:val="18"/>
              </w:rPr>
            </w:pPr>
          </w:p>
          <w:p w:rsidR="00210543" w:rsidRPr="001F37E1" w:rsidRDefault="00210543" w:rsidP="002B6EC1">
            <w:pPr>
              <w:spacing w:line="320" w:lineRule="exact"/>
              <w:jc w:val="center"/>
              <w:rPr>
                <w:rFonts w:ascii="宋体" w:hAnsi="宋体" w:cs="宋体"/>
                <w:b/>
                <w:color w:val="000000" w:themeColor="text1"/>
                <w:sz w:val="18"/>
                <w:szCs w:val="18"/>
              </w:rPr>
            </w:pPr>
            <w:r w:rsidRPr="001F37E1">
              <w:rPr>
                <w:rFonts w:ascii="宋体" w:hAnsi="宋体" w:cs="宋体" w:hint="eastAsia"/>
                <w:b/>
                <w:color w:val="000000" w:themeColor="text1"/>
                <w:sz w:val="18"/>
                <w:szCs w:val="18"/>
              </w:rPr>
              <w:t>5月20日周三下午13:30-15:30</w:t>
            </w:r>
          </w:p>
        </w:tc>
        <w:tc>
          <w:tcPr>
            <w:tcW w:w="8191" w:type="dxa"/>
            <w:tcBorders>
              <w:top w:val="single" w:sz="4" w:space="0" w:color="auto"/>
              <w:left w:val="single" w:sz="4" w:space="0" w:color="auto"/>
              <w:bottom w:val="single" w:sz="4" w:space="0" w:color="auto"/>
              <w:right w:val="single" w:sz="4" w:space="0" w:color="auto"/>
            </w:tcBorders>
            <w:vAlign w:val="center"/>
          </w:tcPr>
          <w:p w:rsidR="00210543" w:rsidRPr="005B23C6" w:rsidRDefault="00210543" w:rsidP="002B6EC1">
            <w:pPr>
              <w:spacing w:line="300" w:lineRule="exact"/>
              <w:jc w:val="left"/>
              <w:rPr>
                <w:rFonts w:ascii="宋体" w:hAnsi="宋体" w:cs="宋体"/>
                <w:bCs/>
                <w:color w:val="000000" w:themeColor="text1"/>
                <w:sz w:val="18"/>
                <w:szCs w:val="18"/>
              </w:rPr>
            </w:pPr>
            <w:r w:rsidRPr="001F37E1">
              <w:rPr>
                <w:rFonts w:ascii="宋体" w:cs="宋体" w:hint="eastAsia"/>
                <w:b/>
                <w:bCs/>
                <w:color w:val="000000" w:themeColor="text1"/>
                <w:sz w:val="18"/>
                <w:szCs w:val="18"/>
              </w:rPr>
              <w:t xml:space="preserve">杨晓磊  </w:t>
            </w:r>
            <w:r w:rsidRPr="005B23C6">
              <w:rPr>
                <w:rFonts w:ascii="宋体" w:cs="宋体" w:hint="eastAsia"/>
                <w:bCs/>
                <w:color w:val="000000" w:themeColor="text1"/>
                <w:sz w:val="18"/>
                <w:szCs w:val="18"/>
              </w:rPr>
              <w:t>独立分析师，全国主流财经媒体特邀评论员</w:t>
            </w:r>
            <w:r w:rsidR="005B23C6">
              <w:rPr>
                <w:rFonts w:ascii="宋体" w:cs="宋体" w:hint="eastAsia"/>
                <w:bCs/>
                <w:color w:val="000000" w:themeColor="text1"/>
                <w:sz w:val="18"/>
                <w:szCs w:val="18"/>
              </w:rPr>
              <w:t>。</w:t>
            </w:r>
            <w:bookmarkStart w:id="0" w:name="_GoBack"/>
            <w:bookmarkEnd w:id="0"/>
          </w:p>
          <w:p w:rsidR="00210543" w:rsidRPr="001F37E1" w:rsidRDefault="00210543" w:rsidP="002B6EC1">
            <w:pPr>
              <w:spacing w:line="300" w:lineRule="exact"/>
              <w:jc w:val="left"/>
              <w:rPr>
                <w:rFonts w:ascii="宋体" w:hAnsi="宋体" w:cs="宋体"/>
                <w:bCs/>
                <w:color w:val="000000" w:themeColor="text1"/>
                <w:sz w:val="18"/>
                <w:szCs w:val="18"/>
              </w:rPr>
            </w:pPr>
            <w:r w:rsidRPr="001F37E1">
              <w:rPr>
                <w:rFonts w:ascii="宋体" w:cs="宋体" w:hint="eastAsia"/>
                <w:b/>
                <w:bCs/>
                <w:color w:val="000000" w:themeColor="text1"/>
                <w:sz w:val="18"/>
                <w:szCs w:val="18"/>
              </w:rPr>
              <w:t>内容简介：</w:t>
            </w:r>
            <w:r w:rsidRPr="001F37E1">
              <w:rPr>
                <w:rFonts w:ascii="宋体" w:hAnsi="宋体" w:cs="宋体" w:hint="eastAsia"/>
                <w:bCs/>
                <w:color w:val="000000" w:themeColor="text1"/>
                <w:sz w:val="18"/>
                <w:szCs w:val="18"/>
              </w:rPr>
              <w:t>今年的疫情像黑天鹅一样出乎意料，像灰犀牛一样杀伤力巨大。全球股市暴跌，A股、美股、港股跌跌不休，黄金、原油损失惨重，基金净值严重回撤，全球笼罩在经济下行和资产价格大幅波动的阴影中。讲座将与我们一起探讨疫情冲击下,如何进行全球大类资产配置</w:t>
            </w:r>
            <w:r>
              <w:rPr>
                <w:rFonts w:ascii="宋体" w:hAnsi="宋体" w:cs="宋体" w:hint="eastAsia"/>
                <w:bCs/>
                <w:color w:val="000000" w:themeColor="text1"/>
                <w:sz w:val="18"/>
                <w:szCs w:val="18"/>
              </w:rPr>
              <w:t>。</w:t>
            </w:r>
          </w:p>
        </w:tc>
      </w:tr>
      <w:tr w:rsidR="00694C7D" w:rsidRPr="00E452E0" w:rsidTr="00271BFF">
        <w:trPr>
          <w:trHeight w:val="3670"/>
        </w:trPr>
        <w:tc>
          <w:tcPr>
            <w:tcW w:w="1065" w:type="dxa"/>
            <w:tcBorders>
              <w:top w:val="single" w:sz="4" w:space="0" w:color="auto"/>
              <w:left w:val="single" w:sz="4" w:space="0" w:color="auto"/>
              <w:bottom w:val="single" w:sz="4" w:space="0" w:color="auto"/>
              <w:right w:val="single" w:sz="4" w:space="0" w:color="auto"/>
            </w:tcBorders>
            <w:vAlign w:val="center"/>
          </w:tcPr>
          <w:p w:rsidR="00694C7D" w:rsidRDefault="00210543" w:rsidP="00271BFF">
            <w:pPr>
              <w:spacing w:line="320" w:lineRule="exact"/>
              <w:jc w:val="center"/>
              <w:rPr>
                <w:rFonts w:ascii="宋体" w:hAnsi="宋体" w:cs="宋体"/>
                <w:sz w:val="18"/>
                <w:szCs w:val="18"/>
              </w:rPr>
            </w:pPr>
            <w:r>
              <w:rPr>
                <w:rFonts w:ascii="宋体" w:hAnsi="宋体" w:cs="宋体" w:hint="eastAsia"/>
                <w:sz w:val="18"/>
                <w:szCs w:val="18"/>
              </w:rPr>
              <w:t>6</w:t>
            </w:r>
          </w:p>
        </w:tc>
        <w:tc>
          <w:tcPr>
            <w:tcW w:w="2126" w:type="dxa"/>
            <w:tcBorders>
              <w:top w:val="single" w:sz="4" w:space="0" w:color="auto"/>
              <w:left w:val="single" w:sz="4" w:space="0" w:color="auto"/>
              <w:bottom w:val="single" w:sz="4" w:space="0" w:color="auto"/>
              <w:right w:val="single" w:sz="4" w:space="0" w:color="auto"/>
            </w:tcBorders>
            <w:vAlign w:val="center"/>
          </w:tcPr>
          <w:p w:rsidR="00694C7D" w:rsidRDefault="00694C7D" w:rsidP="00271BFF">
            <w:pPr>
              <w:autoSpaceDN w:val="0"/>
              <w:jc w:val="center"/>
              <w:textAlignment w:val="center"/>
              <w:rPr>
                <w:rFonts w:ascii="宋体" w:hAnsi="宋体" w:cs="黑体"/>
                <w:b/>
                <w:bCs/>
                <w:noProof/>
                <w:color w:val="000000"/>
              </w:rPr>
            </w:pPr>
            <w:r>
              <w:rPr>
                <w:rFonts w:ascii="宋体" w:hAnsi="宋体" w:cs="黑体"/>
                <w:b/>
                <w:noProof/>
                <w:color w:val="000000"/>
              </w:rPr>
              <w:drawing>
                <wp:inline distT="0" distB="0" distL="0" distR="0" wp14:anchorId="6FF23947" wp14:editId="3A8C5481">
                  <wp:extent cx="1066800" cy="1438275"/>
                  <wp:effectExtent l="0" t="0" r="0" b="952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66800" cy="1438275"/>
                          </a:xfrm>
                          <a:prstGeom prst="rect">
                            <a:avLst/>
                          </a:prstGeom>
                          <a:noFill/>
                          <a:ln>
                            <a:noFill/>
                          </a:ln>
                        </pic:spPr>
                      </pic:pic>
                    </a:graphicData>
                  </a:graphic>
                </wp:inline>
              </w:drawing>
            </w:r>
          </w:p>
          <w:p w:rsidR="00694C7D" w:rsidRPr="00F84CBE" w:rsidRDefault="00694C7D" w:rsidP="00271BFF">
            <w:pPr>
              <w:autoSpaceDN w:val="0"/>
              <w:jc w:val="center"/>
              <w:textAlignment w:val="center"/>
              <w:rPr>
                <w:rFonts w:ascii="宋体" w:hAnsi="宋体" w:cstheme="minorBidi"/>
                <w:noProof/>
              </w:rPr>
            </w:pPr>
            <w:r w:rsidRPr="00CF461A">
              <w:rPr>
                <w:rFonts w:ascii="宋体" w:hAnsi="宋体" w:cs="黑体" w:hint="eastAsia"/>
                <w:b/>
                <w:bCs/>
                <w:noProof/>
                <w:color w:val="000000"/>
              </w:rPr>
              <w:t>何佳讯</w:t>
            </w:r>
          </w:p>
        </w:tc>
        <w:tc>
          <w:tcPr>
            <w:tcW w:w="3260" w:type="dxa"/>
            <w:tcBorders>
              <w:top w:val="single" w:sz="4" w:space="0" w:color="auto"/>
              <w:left w:val="single" w:sz="4" w:space="0" w:color="auto"/>
              <w:bottom w:val="single" w:sz="4" w:space="0" w:color="auto"/>
              <w:right w:val="single" w:sz="4" w:space="0" w:color="auto"/>
            </w:tcBorders>
            <w:vAlign w:val="center"/>
          </w:tcPr>
          <w:p w:rsidR="00694C7D" w:rsidRPr="00D85524" w:rsidRDefault="00694C7D" w:rsidP="00271BFF">
            <w:pPr>
              <w:spacing w:line="320" w:lineRule="exact"/>
              <w:jc w:val="center"/>
              <w:rPr>
                <w:rFonts w:ascii="宋体" w:hAnsi="宋体" w:cs="宋体"/>
                <w:b/>
                <w:sz w:val="18"/>
                <w:szCs w:val="18"/>
              </w:rPr>
            </w:pPr>
            <w:r w:rsidRPr="00D85524">
              <w:rPr>
                <w:rFonts w:ascii="宋体" w:hAnsi="宋体" w:cs="宋体" w:hint="eastAsia"/>
                <w:b/>
                <w:sz w:val="18"/>
                <w:szCs w:val="18"/>
              </w:rPr>
              <w:t>拼多多的商业逻辑启示录</w:t>
            </w:r>
          </w:p>
          <w:p w:rsidR="00694C7D" w:rsidRPr="00D85524" w:rsidRDefault="00694C7D" w:rsidP="00271BFF">
            <w:pPr>
              <w:spacing w:line="320" w:lineRule="exact"/>
              <w:jc w:val="center"/>
              <w:rPr>
                <w:rFonts w:ascii="宋体" w:hAnsi="宋体" w:cs="宋体"/>
                <w:b/>
                <w:sz w:val="18"/>
                <w:szCs w:val="18"/>
              </w:rPr>
            </w:pPr>
          </w:p>
          <w:p w:rsidR="00694C7D" w:rsidRPr="00F84CBE" w:rsidRDefault="00694C7D" w:rsidP="00271BFF">
            <w:pPr>
              <w:spacing w:line="320" w:lineRule="exact"/>
              <w:jc w:val="center"/>
              <w:rPr>
                <w:rFonts w:ascii="宋体" w:hAnsi="宋体" w:cs="宋体"/>
                <w:b/>
                <w:sz w:val="18"/>
                <w:szCs w:val="18"/>
              </w:rPr>
            </w:pPr>
            <w:r w:rsidRPr="00D85524">
              <w:rPr>
                <w:rFonts w:ascii="宋体" w:hAnsi="宋体" w:cs="宋体" w:hint="eastAsia"/>
                <w:b/>
                <w:sz w:val="18"/>
                <w:szCs w:val="18"/>
              </w:rPr>
              <w:t>5月23日周六上午9:30-11:30</w:t>
            </w:r>
          </w:p>
        </w:tc>
        <w:tc>
          <w:tcPr>
            <w:tcW w:w="8191" w:type="dxa"/>
            <w:tcBorders>
              <w:top w:val="single" w:sz="4" w:space="0" w:color="auto"/>
              <w:left w:val="single" w:sz="4" w:space="0" w:color="auto"/>
              <w:bottom w:val="single" w:sz="4" w:space="0" w:color="auto"/>
              <w:right w:val="single" w:sz="4" w:space="0" w:color="auto"/>
            </w:tcBorders>
            <w:vAlign w:val="center"/>
          </w:tcPr>
          <w:p w:rsidR="00694C7D" w:rsidRDefault="00694C7D" w:rsidP="00271BFF">
            <w:pPr>
              <w:spacing w:line="320" w:lineRule="exact"/>
              <w:jc w:val="left"/>
              <w:rPr>
                <w:rFonts w:ascii="宋体" w:hAnsi="宋体" w:cs="黑体"/>
                <w:b/>
                <w:bCs/>
                <w:noProof/>
                <w:color w:val="000000"/>
              </w:rPr>
            </w:pPr>
            <w:r w:rsidRPr="00733C9F">
              <w:rPr>
                <w:rFonts w:ascii="宋体" w:hAnsi="宋体" w:cs="宋体" w:hint="eastAsia"/>
                <w:b/>
                <w:bCs/>
                <w:sz w:val="18"/>
                <w:szCs w:val="18"/>
              </w:rPr>
              <w:t>何佳讯</w:t>
            </w:r>
            <w:r>
              <w:rPr>
                <w:rFonts w:ascii="宋体" w:hAnsi="宋体" w:cs="黑体" w:hint="eastAsia"/>
                <w:b/>
                <w:bCs/>
                <w:noProof/>
                <w:color w:val="000000"/>
              </w:rPr>
              <w:t xml:space="preserve">  </w:t>
            </w:r>
            <w:r w:rsidRPr="0032039D">
              <w:rPr>
                <w:rFonts w:ascii="宋体" w:hAnsi="宋体" w:cs="宋体"/>
                <w:bCs/>
                <w:sz w:val="18"/>
                <w:szCs w:val="18"/>
              </w:rPr>
              <w:t>华东师范大学商学院教授，管理学博士，华东师范大学教授，博士生导师</w:t>
            </w:r>
            <w:r>
              <w:rPr>
                <w:rFonts w:ascii="宋体" w:hAnsi="宋体" w:cs="宋体" w:hint="eastAsia"/>
                <w:bCs/>
                <w:sz w:val="18"/>
                <w:szCs w:val="18"/>
              </w:rPr>
              <w:t>；</w:t>
            </w:r>
            <w:r w:rsidRPr="0032039D">
              <w:rPr>
                <w:rFonts w:ascii="宋体" w:hAnsi="宋体" w:cs="宋体"/>
                <w:bCs/>
                <w:sz w:val="18"/>
                <w:szCs w:val="18"/>
              </w:rPr>
              <w:t>品牌科学研究中心主任</w:t>
            </w:r>
            <w:r>
              <w:rPr>
                <w:rFonts w:ascii="宋体" w:hAnsi="宋体" w:cs="宋体" w:hint="eastAsia"/>
                <w:bCs/>
                <w:sz w:val="18"/>
                <w:szCs w:val="18"/>
              </w:rPr>
              <w:t>。主要研究方向为</w:t>
            </w:r>
            <w:r w:rsidRPr="0032039D">
              <w:rPr>
                <w:rFonts w:ascii="宋体" w:hAnsi="宋体" w:cs="宋体"/>
                <w:bCs/>
                <w:sz w:val="18"/>
                <w:szCs w:val="18"/>
              </w:rPr>
              <w:t>战略品牌管理与消费者行为</w:t>
            </w:r>
            <w:r>
              <w:rPr>
                <w:rFonts w:ascii="宋体" w:hAnsi="宋体" w:cs="宋体" w:hint="eastAsia"/>
                <w:bCs/>
                <w:sz w:val="18"/>
                <w:szCs w:val="18"/>
              </w:rPr>
              <w:t>、</w:t>
            </w:r>
            <w:r w:rsidRPr="0032039D">
              <w:rPr>
                <w:rFonts w:ascii="宋体" w:hAnsi="宋体" w:cs="宋体"/>
                <w:bCs/>
                <w:sz w:val="18"/>
                <w:szCs w:val="18"/>
              </w:rPr>
              <w:t>市场营销与品牌管理方向。</w:t>
            </w:r>
          </w:p>
          <w:p w:rsidR="00694C7D" w:rsidRPr="00A3358F" w:rsidRDefault="00694C7D" w:rsidP="00271BFF">
            <w:pPr>
              <w:spacing w:line="300" w:lineRule="exact"/>
              <w:jc w:val="left"/>
              <w:rPr>
                <w:rFonts w:ascii="宋体" w:hAnsi="宋体" w:cs="宋体"/>
                <w:bCs/>
                <w:sz w:val="18"/>
                <w:szCs w:val="18"/>
              </w:rPr>
            </w:pPr>
            <w:r w:rsidRPr="00F107C1">
              <w:rPr>
                <w:rFonts w:ascii="宋体" w:hAnsi="宋体" w:cs="宋体" w:hint="eastAsia"/>
                <w:b/>
                <w:bCs/>
                <w:sz w:val="18"/>
                <w:szCs w:val="18"/>
              </w:rPr>
              <w:t>内容简介：</w:t>
            </w:r>
            <w:r w:rsidRPr="00802510">
              <w:rPr>
                <w:rFonts w:ascii="宋体" w:hAnsi="宋体" w:cs="宋体" w:hint="eastAsia"/>
                <w:bCs/>
                <w:sz w:val="18"/>
                <w:szCs w:val="18"/>
              </w:rPr>
              <w:t>“拼多多，拼多多，拼的多，省的多。每天随时随地拼多多，拼多多！” 现阶段各大电商巨头分庭抗礼，主战场之外崛起的“新贵”拼多多从2015年9月上线以来，不到的</w:t>
            </w:r>
            <w:r>
              <w:rPr>
                <w:rFonts w:ascii="宋体" w:hAnsi="宋体" w:cs="宋体" w:hint="eastAsia"/>
                <w:bCs/>
                <w:sz w:val="18"/>
                <w:szCs w:val="18"/>
              </w:rPr>
              <w:t>几</w:t>
            </w:r>
            <w:r w:rsidRPr="00802510">
              <w:rPr>
                <w:rFonts w:ascii="宋体" w:hAnsi="宋体" w:cs="宋体" w:hint="eastAsia"/>
                <w:bCs/>
                <w:sz w:val="18"/>
                <w:szCs w:val="18"/>
              </w:rPr>
              <w:t>年的时间就构建了一个GMV过千亿，仅次于阿里和京东的中国第三大电商平台，令人刮目相看。</w:t>
            </w:r>
            <w:r w:rsidRPr="00774194">
              <w:rPr>
                <w:rFonts w:ascii="宋体" w:hAnsi="宋体" w:cs="宋体" w:hint="eastAsia"/>
                <w:bCs/>
                <w:sz w:val="18"/>
                <w:szCs w:val="18"/>
              </w:rPr>
              <w:t>那么，</w:t>
            </w:r>
            <w:r w:rsidRPr="00A3358F">
              <w:rPr>
                <w:rFonts w:ascii="宋体" w:hAnsi="宋体" w:cs="宋体" w:hint="eastAsia"/>
                <w:bCs/>
                <w:sz w:val="18"/>
                <w:szCs w:val="18"/>
              </w:rPr>
              <w:t>拼多多为什么能火？</w:t>
            </w:r>
            <w:r>
              <w:rPr>
                <w:rFonts w:ascii="宋体" w:hAnsi="宋体" w:cs="宋体" w:hint="eastAsia"/>
                <w:bCs/>
                <w:sz w:val="18"/>
                <w:szCs w:val="18"/>
              </w:rPr>
              <w:t>到底</w:t>
            </w:r>
            <w:r w:rsidRPr="00774194">
              <w:rPr>
                <w:rFonts w:ascii="宋体" w:hAnsi="宋体" w:cs="宋体" w:hint="eastAsia"/>
                <w:bCs/>
                <w:sz w:val="18"/>
                <w:szCs w:val="18"/>
              </w:rPr>
              <w:t>在哪里发现了增长的蓝海</w:t>
            </w:r>
            <w:r>
              <w:rPr>
                <w:rFonts w:ascii="宋体" w:hAnsi="宋体" w:cs="宋体" w:hint="eastAsia"/>
                <w:bCs/>
                <w:sz w:val="18"/>
                <w:szCs w:val="18"/>
              </w:rPr>
              <w:t>呢？</w:t>
            </w:r>
            <w:r w:rsidRPr="00A3358F">
              <w:rPr>
                <w:rFonts w:ascii="宋体" w:hAnsi="宋体" w:cs="宋体" w:hint="eastAsia"/>
                <w:bCs/>
                <w:sz w:val="18"/>
                <w:szCs w:val="18"/>
              </w:rPr>
              <w:t>它的崛起有什么启发？</w:t>
            </w:r>
            <w:r>
              <w:rPr>
                <w:rFonts w:ascii="宋体" w:hAnsi="宋体" w:cs="宋体" w:hint="eastAsia"/>
                <w:bCs/>
                <w:sz w:val="18"/>
                <w:szCs w:val="18"/>
              </w:rPr>
              <w:t>讲座将深入分析拼多多迅速崛起背后的战略与运营模式。</w:t>
            </w:r>
          </w:p>
        </w:tc>
      </w:tr>
      <w:tr w:rsidR="00210543" w:rsidRPr="00E452E0" w:rsidTr="002B6EC1">
        <w:trPr>
          <w:trHeight w:val="562"/>
        </w:trPr>
        <w:tc>
          <w:tcPr>
            <w:tcW w:w="1065" w:type="dxa"/>
            <w:tcBorders>
              <w:top w:val="single" w:sz="4" w:space="0" w:color="auto"/>
              <w:left w:val="single" w:sz="4" w:space="0" w:color="auto"/>
              <w:bottom w:val="single" w:sz="4" w:space="0" w:color="auto"/>
              <w:right w:val="single" w:sz="4" w:space="0" w:color="auto"/>
            </w:tcBorders>
            <w:vAlign w:val="center"/>
          </w:tcPr>
          <w:p w:rsidR="00210543" w:rsidRPr="00E452E0" w:rsidRDefault="00210543" w:rsidP="002B6EC1">
            <w:pPr>
              <w:spacing w:line="320" w:lineRule="exact"/>
              <w:jc w:val="center"/>
              <w:rPr>
                <w:rFonts w:ascii="宋体" w:hAnsi="宋体" w:cs="宋体"/>
                <w:b/>
                <w:sz w:val="18"/>
                <w:szCs w:val="18"/>
              </w:rPr>
            </w:pPr>
            <w:r w:rsidRPr="00E452E0">
              <w:rPr>
                <w:rFonts w:ascii="宋体" w:hAnsi="宋体" w:cs="宋体" w:hint="eastAsia"/>
                <w:b/>
                <w:sz w:val="18"/>
                <w:szCs w:val="18"/>
              </w:rPr>
              <w:lastRenderedPageBreak/>
              <w:t>序号</w:t>
            </w:r>
          </w:p>
        </w:tc>
        <w:tc>
          <w:tcPr>
            <w:tcW w:w="2126" w:type="dxa"/>
            <w:tcBorders>
              <w:top w:val="single" w:sz="4" w:space="0" w:color="auto"/>
              <w:left w:val="single" w:sz="4" w:space="0" w:color="auto"/>
              <w:bottom w:val="single" w:sz="4" w:space="0" w:color="auto"/>
              <w:right w:val="single" w:sz="4" w:space="0" w:color="auto"/>
            </w:tcBorders>
            <w:vAlign w:val="center"/>
          </w:tcPr>
          <w:p w:rsidR="00210543" w:rsidRPr="00E452E0" w:rsidRDefault="00210543" w:rsidP="002B6EC1">
            <w:pPr>
              <w:spacing w:line="320" w:lineRule="exact"/>
              <w:jc w:val="center"/>
              <w:rPr>
                <w:rFonts w:ascii="宋体" w:hAnsi="宋体" w:cs="宋体"/>
                <w:b/>
                <w:sz w:val="18"/>
                <w:szCs w:val="18"/>
              </w:rPr>
            </w:pPr>
            <w:r w:rsidRPr="00E452E0">
              <w:rPr>
                <w:rFonts w:ascii="宋体" w:hAnsi="宋体" w:cs="宋体" w:hint="eastAsia"/>
                <w:b/>
                <w:sz w:val="18"/>
                <w:szCs w:val="18"/>
              </w:rPr>
              <w:t>讲座嘉宾</w:t>
            </w:r>
          </w:p>
        </w:tc>
        <w:tc>
          <w:tcPr>
            <w:tcW w:w="3260" w:type="dxa"/>
            <w:tcBorders>
              <w:top w:val="single" w:sz="4" w:space="0" w:color="auto"/>
              <w:left w:val="single" w:sz="4" w:space="0" w:color="auto"/>
              <w:bottom w:val="single" w:sz="4" w:space="0" w:color="auto"/>
              <w:right w:val="single" w:sz="4" w:space="0" w:color="auto"/>
            </w:tcBorders>
            <w:vAlign w:val="center"/>
          </w:tcPr>
          <w:p w:rsidR="00210543" w:rsidRPr="00E452E0" w:rsidRDefault="00210543" w:rsidP="002B6EC1">
            <w:pPr>
              <w:spacing w:line="320" w:lineRule="exact"/>
              <w:jc w:val="center"/>
              <w:rPr>
                <w:rFonts w:ascii="宋体" w:hAnsi="宋体"/>
                <w:b/>
                <w:bCs/>
                <w:sz w:val="18"/>
                <w:szCs w:val="18"/>
              </w:rPr>
            </w:pPr>
            <w:r w:rsidRPr="00E452E0">
              <w:rPr>
                <w:rFonts w:ascii="宋体" w:hAnsi="宋体" w:cs="宋体" w:hint="eastAsia"/>
                <w:b/>
                <w:bCs/>
                <w:sz w:val="18"/>
                <w:szCs w:val="18"/>
              </w:rPr>
              <w:t>讲座主题及时间</w:t>
            </w:r>
          </w:p>
        </w:tc>
        <w:tc>
          <w:tcPr>
            <w:tcW w:w="8191" w:type="dxa"/>
            <w:tcBorders>
              <w:top w:val="single" w:sz="4" w:space="0" w:color="auto"/>
              <w:left w:val="single" w:sz="4" w:space="0" w:color="auto"/>
              <w:bottom w:val="single" w:sz="4" w:space="0" w:color="auto"/>
              <w:right w:val="single" w:sz="4" w:space="0" w:color="auto"/>
            </w:tcBorders>
            <w:vAlign w:val="center"/>
          </w:tcPr>
          <w:p w:rsidR="00210543" w:rsidRPr="00E452E0" w:rsidRDefault="00210543" w:rsidP="002B6EC1">
            <w:pPr>
              <w:spacing w:line="300" w:lineRule="exact"/>
              <w:jc w:val="center"/>
              <w:rPr>
                <w:rFonts w:ascii="宋体" w:hAnsi="宋体"/>
                <w:b/>
                <w:bCs/>
                <w:sz w:val="18"/>
                <w:szCs w:val="18"/>
              </w:rPr>
            </w:pPr>
            <w:r w:rsidRPr="00E452E0">
              <w:rPr>
                <w:rFonts w:ascii="宋体" w:hAnsi="宋体" w:cs="宋体" w:hint="eastAsia"/>
                <w:b/>
                <w:bCs/>
                <w:sz w:val="18"/>
                <w:szCs w:val="18"/>
              </w:rPr>
              <w:t>讲座嘉宾及内容简介</w:t>
            </w:r>
          </w:p>
        </w:tc>
      </w:tr>
      <w:tr w:rsidR="00694C7D" w:rsidRPr="00E452E0" w:rsidTr="00271BFF">
        <w:trPr>
          <w:trHeight w:val="3669"/>
        </w:trPr>
        <w:tc>
          <w:tcPr>
            <w:tcW w:w="1065" w:type="dxa"/>
            <w:tcBorders>
              <w:top w:val="single" w:sz="4" w:space="0" w:color="auto"/>
              <w:left w:val="single" w:sz="4" w:space="0" w:color="auto"/>
              <w:bottom w:val="single" w:sz="4" w:space="0" w:color="auto"/>
              <w:right w:val="single" w:sz="4" w:space="0" w:color="auto"/>
            </w:tcBorders>
            <w:vAlign w:val="center"/>
          </w:tcPr>
          <w:p w:rsidR="00694C7D" w:rsidRDefault="00210543" w:rsidP="00271BFF">
            <w:pPr>
              <w:spacing w:line="320" w:lineRule="exact"/>
              <w:jc w:val="center"/>
              <w:rPr>
                <w:rFonts w:ascii="宋体" w:hAnsi="宋体" w:cs="宋体"/>
                <w:sz w:val="18"/>
                <w:szCs w:val="18"/>
              </w:rPr>
            </w:pPr>
            <w:r>
              <w:rPr>
                <w:rFonts w:ascii="宋体" w:hAnsi="宋体" w:cs="宋体" w:hint="eastAsia"/>
                <w:sz w:val="18"/>
                <w:szCs w:val="18"/>
              </w:rPr>
              <w:t>7</w:t>
            </w:r>
          </w:p>
        </w:tc>
        <w:tc>
          <w:tcPr>
            <w:tcW w:w="2126" w:type="dxa"/>
            <w:tcBorders>
              <w:top w:val="single" w:sz="4" w:space="0" w:color="auto"/>
              <w:left w:val="single" w:sz="4" w:space="0" w:color="auto"/>
              <w:bottom w:val="single" w:sz="4" w:space="0" w:color="auto"/>
              <w:right w:val="single" w:sz="4" w:space="0" w:color="auto"/>
            </w:tcBorders>
            <w:vAlign w:val="center"/>
          </w:tcPr>
          <w:p w:rsidR="00694C7D" w:rsidRDefault="00694C7D" w:rsidP="00271BFF">
            <w:pPr>
              <w:autoSpaceDN w:val="0"/>
              <w:jc w:val="center"/>
              <w:textAlignment w:val="center"/>
              <w:rPr>
                <w:rFonts w:ascii="宋体" w:hAnsi="宋体" w:cstheme="minorBidi"/>
                <w:noProof/>
              </w:rPr>
            </w:pPr>
            <w:r>
              <w:rPr>
                <w:noProof/>
              </w:rPr>
              <w:drawing>
                <wp:inline distT="0" distB="0" distL="0" distR="0" wp14:anchorId="34929F12" wp14:editId="77ED56F1">
                  <wp:extent cx="1043810" cy="1440000"/>
                  <wp:effectExtent l="0" t="0" r="4445" b="8255"/>
                  <wp:docPr id="27" name="图片 27" descr="https://p1.ssl.qhimg.com/dr/270_500_/t01a250f44f81e6fac0.jpg?size=640x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p1.ssl.qhimg.com/dr/270_500_/t01a250f44f81e6fac0.jpg?size=640x853"/>
                          <pic:cNvPicPr>
                            <a:picLocks noChangeAspect="1" noChangeArrowheads="1"/>
                          </pic:cNvPicPr>
                        </pic:nvPicPr>
                        <pic:blipFill rotWithShape="1">
                          <a:blip r:embed="rId14">
                            <a:extLst>
                              <a:ext uri="{28A0092B-C50C-407E-A947-70E740481C1C}">
                                <a14:useLocalDpi xmlns:a14="http://schemas.microsoft.com/office/drawing/2010/main" val="0"/>
                              </a:ext>
                            </a:extLst>
                          </a:blip>
                          <a:srcRect l="21111" t="3055" r="28148" b="44444"/>
                          <a:stretch/>
                        </pic:blipFill>
                        <pic:spPr bwMode="auto">
                          <a:xfrm>
                            <a:off x="0" y="0"/>
                            <a:ext cx="1043810" cy="1440000"/>
                          </a:xfrm>
                          <a:prstGeom prst="rect">
                            <a:avLst/>
                          </a:prstGeom>
                          <a:noFill/>
                          <a:ln>
                            <a:noFill/>
                          </a:ln>
                          <a:extLst>
                            <a:ext uri="{53640926-AAD7-44D8-BBD7-CCE9431645EC}">
                              <a14:shadowObscured xmlns:a14="http://schemas.microsoft.com/office/drawing/2010/main"/>
                            </a:ext>
                          </a:extLst>
                        </pic:spPr>
                      </pic:pic>
                    </a:graphicData>
                  </a:graphic>
                </wp:inline>
              </w:drawing>
            </w:r>
          </w:p>
          <w:p w:rsidR="00694C7D" w:rsidRDefault="00694C7D" w:rsidP="00271BFF">
            <w:pPr>
              <w:autoSpaceDN w:val="0"/>
              <w:jc w:val="center"/>
              <w:textAlignment w:val="center"/>
              <w:rPr>
                <w:rFonts w:ascii="宋体" w:hAnsi="宋体" w:cstheme="minorBidi"/>
                <w:noProof/>
              </w:rPr>
            </w:pPr>
            <w:r w:rsidRPr="002F2BB2">
              <w:rPr>
                <w:rFonts w:ascii="宋体" w:hAnsi="宋体" w:cs="黑体" w:hint="eastAsia"/>
                <w:b/>
                <w:bCs/>
                <w:noProof/>
                <w:color w:val="000000"/>
              </w:rPr>
              <w:t>胡</w:t>
            </w:r>
            <w:r>
              <w:rPr>
                <w:rFonts w:ascii="宋体" w:hAnsi="宋体" w:cs="黑体" w:hint="eastAsia"/>
                <w:b/>
                <w:bCs/>
                <w:noProof/>
                <w:color w:val="000000"/>
              </w:rPr>
              <w:t xml:space="preserve">  </w:t>
            </w:r>
            <w:r w:rsidRPr="002F2BB2">
              <w:rPr>
                <w:rFonts w:ascii="宋体" w:hAnsi="宋体" w:cs="黑体" w:hint="eastAsia"/>
                <w:b/>
                <w:bCs/>
                <w:noProof/>
                <w:color w:val="000000"/>
              </w:rPr>
              <w:t>霁</w:t>
            </w:r>
          </w:p>
        </w:tc>
        <w:tc>
          <w:tcPr>
            <w:tcW w:w="3260" w:type="dxa"/>
            <w:tcBorders>
              <w:top w:val="single" w:sz="4" w:space="0" w:color="auto"/>
              <w:left w:val="single" w:sz="4" w:space="0" w:color="auto"/>
              <w:bottom w:val="single" w:sz="4" w:space="0" w:color="auto"/>
              <w:right w:val="single" w:sz="4" w:space="0" w:color="auto"/>
            </w:tcBorders>
            <w:vAlign w:val="center"/>
          </w:tcPr>
          <w:p w:rsidR="00694C7D" w:rsidRDefault="00694C7D" w:rsidP="00271BFF">
            <w:pPr>
              <w:spacing w:line="320" w:lineRule="exact"/>
              <w:jc w:val="center"/>
              <w:rPr>
                <w:rFonts w:ascii="宋体" w:hAnsi="宋体" w:cs="宋体"/>
                <w:b/>
                <w:sz w:val="18"/>
                <w:szCs w:val="18"/>
              </w:rPr>
            </w:pPr>
            <w:r w:rsidRPr="00D222FC">
              <w:rPr>
                <w:rFonts w:ascii="宋体" w:hAnsi="宋体" w:cs="宋体" w:hint="eastAsia"/>
                <w:b/>
                <w:sz w:val="18"/>
                <w:szCs w:val="18"/>
              </w:rPr>
              <w:t>情感、动机与商业</w:t>
            </w:r>
          </w:p>
          <w:p w:rsidR="00694C7D" w:rsidRDefault="00694C7D" w:rsidP="00271BFF">
            <w:pPr>
              <w:spacing w:line="320" w:lineRule="exact"/>
              <w:jc w:val="center"/>
              <w:rPr>
                <w:rFonts w:ascii="宋体" w:hAnsi="宋体" w:cs="宋体"/>
                <w:b/>
                <w:sz w:val="18"/>
                <w:szCs w:val="18"/>
              </w:rPr>
            </w:pPr>
          </w:p>
          <w:p w:rsidR="00694C7D" w:rsidRDefault="00694C7D" w:rsidP="00271BFF">
            <w:pPr>
              <w:spacing w:line="320" w:lineRule="exact"/>
              <w:jc w:val="center"/>
              <w:rPr>
                <w:rFonts w:ascii="宋体" w:hAnsi="宋体" w:cs="宋体"/>
                <w:b/>
                <w:sz w:val="18"/>
                <w:szCs w:val="18"/>
              </w:rPr>
            </w:pPr>
            <w:r>
              <w:rPr>
                <w:rFonts w:ascii="宋体" w:hAnsi="宋体" w:cs="宋体" w:hint="eastAsia"/>
                <w:b/>
                <w:sz w:val="18"/>
                <w:szCs w:val="18"/>
              </w:rPr>
              <w:t>5月23日周六下午13:30-15:30</w:t>
            </w:r>
          </w:p>
        </w:tc>
        <w:tc>
          <w:tcPr>
            <w:tcW w:w="8191" w:type="dxa"/>
            <w:tcBorders>
              <w:top w:val="single" w:sz="4" w:space="0" w:color="auto"/>
              <w:left w:val="single" w:sz="4" w:space="0" w:color="auto"/>
              <w:bottom w:val="single" w:sz="4" w:space="0" w:color="auto"/>
              <w:right w:val="single" w:sz="4" w:space="0" w:color="auto"/>
            </w:tcBorders>
            <w:vAlign w:val="center"/>
          </w:tcPr>
          <w:p w:rsidR="00694C7D" w:rsidRDefault="00694C7D" w:rsidP="00271BFF">
            <w:pPr>
              <w:spacing w:line="300" w:lineRule="exact"/>
              <w:jc w:val="left"/>
              <w:rPr>
                <w:rFonts w:ascii="宋体"/>
                <w:bCs/>
                <w:color w:val="000000"/>
                <w:sz w:val="18"/>
                <w:szCs w:val="18"/>
              </w:rPr>
            </w:pPr>
            <w:r w:rsidRPr="00934DFB">
              <w:rPr>
                <w:rFonts w:ascii="宋体" w:cs="宋体" w:hint="eastAsia"/>
                <w:b/>
                <w:bCs/>
                <w:sz w:val="18"/>
                <w:szCs w:val="18"/>
              </w:rPr>
              <w:t>胡霁</w:t>
            </w:r>
            <w:r>
              <w:rPr>
                <w:rFonts w:ascii="宋体" w:cs="宋体" w:hint="eastAsia"/>
                <w:b/>
                <w:bCs/>
                <w:sz w:val="18"/>
                <w:szCs w:val="18"/>
              </w:rPr>
              <w:t xml:space="preserve">  </w:t>
            </w:r>
            <w:r w:rsidRPr="007F1D1E">
              <w:rPr>
                <w:rFonts w:ascii="宋体" w:hint="eastAsia"/>
                <w:bCs/>
                <w:color w:val="000000"/>
                <w:sz w:val="18"/>
                <w:szCs w:val="18"/>
              </w:rPr>
              <w:t>上海科技大学生命学院研究员</w:t>
            </w:r>
            <w:r>
              <w:rPr>
                <w:rFonts w:ascii="宋体" w:hint="eastAsia"/>
                <w:bCs/>
                <w:color w:val="000000"/>
                <w:sz w:val="18"/>
                <w:szCs w:val="18"/>
              </w:rPr>
              <w:t>、</w:t>
            </w:r>
            <w:r w:rsidRPr="007F1D1E">
              <w:rPr>
                <w:rFonts w:ascii="宋体" w:hint="eastAsia"/>
                <w:bCs/>
                <w:color w:val="000000"/>
                <w:sz w:val="18"/>
                <w:szCs w:val="18"/>
              </w:rPr>
              <w:t>博导</w:t>
            </w:r>
            <w:r>
              <w:rPr>
                <w:rFonts w:ascii="宋体" w:hint="eastAsia"/>
                <w:bCs/>
                <w:color w:val="000000"/>
                <w:sz w:val="18"/>
                <w:szCs w:val="18"/>
              </w:rPr>
              <w:t>，</w:t>
            </w:r>
            <w:r w:rsidRPr="007F1D1E">
              <w:rPr>
                <w:rFonts w:ascii="宋体" w:hint="eastAsia"/>
                <w:bCs/>
                <w:color w:val="000000"/>
                <w:sz w:val="18"/>
                <w:szCs w:val="18"/>
              </w:rPr>
              <w:t>中组部“青年千人”计划</w:t>
            </w:r>
            <w:r>
              <w:rPr>
                <w:rFonts w:ascii="宋体" w:hint="eastAsia"/>
                <w:bCs/>
                <w:color w:val="000000"/>
                <w:sz w:val="18"/>
                <w:szCs w:val="18"/>
              </w:rPr>
              <w:t>，</w:t>
            </w:r>
            <w:r w:rsidRPr="007F1D1E">
              <w:rPr>
                <w:rFonts w:ascii="宋体" w:hint="eastAsia"/>
                <w:bCs/>
                <w:color w:val="000000"/>
                <w:sz w:val="18"/>
                <w:szCs w:val="18"/>
              </w:rPr>
              <w:t>研究方向为情感与动机的神经科学</w:t>
            </w:r>
            <w:r w:rsidRPr="006E5989">
              <w:rPr>
                <w:rFonts w:ascii="宋体"/>
                <w:bCs/>
                <w:color w:val="000000"/>
                <w:sz w:val="18"/>
                <w:szCs w:val="18"/>
              </w:rPr>
              <w:t>。</w:t>
            </w:r>
          </w:p>
          <w:p w:rsidR="00694C7D" w:rsidRPr="00B14F5C" w:rsidRDefault="00694C7D" w:rsidP="00271BFF">
            <w:pPr>
              <w:spacing w:line="300" w:lineRule="exact"/>
              <w:jc w:val="left"/>
              <w:rPr>
                <w:rFonts w:ascii="宋体"/>
                <w:color w:val="FF0000"/>
                <w:sz w:val="18"/>
                <w:szCs w:val="18"/>
              </w:rPr>
            </w:pPr>
            <w:r w:rsidRPr="00997486">
              <w:rPr>
                <w:rFonts w:ascii="宋体" w:cs="宋体" w:hint="eastAsia"/>
                <w:b/>
                <w:bCs/>
                <w:sz w:val="18"/>
                <w:szCs w:val="18"/>
              </w:rPr>
              <w:t>内容简介：</w:t>
            </w:r>
            <w:r w:rsidRPr="00BB2B37">
              <w:rPr>
                <w:rFonts w:ascii="宋体" w:hint="eastAsia"/>
                <w:color w:val="000000"/>
                <w:sz w:val="18"/>
                <w:szCs w:val="18"/>
              </w:rPr>
              <w:t>一个1.4</w:t>
            </w:r>
            <w:r>
              <w:rPr>
                <w:rFonts w:ascii="宋体" w:hint="eastAsia"/>
                <w:color w:val="000000"/>
                <w:sz w:val="18"/>
                <w:szCs w:val="18"/>
              </w:rPr>
              <w:t>公斤的果冻状脂肪</w:t>
            </w:r>
            <w:r w:rsidRPr="00BB2B37">
              <w:rPr>
                <w:rFonts w:ascii="宋体" w:hint="eastAsia"/>
                <w:color w:val="000000"/>
                <w:sz w:val="18"/>
                <w:szCs w:val="18"/>
              </w:rPr>
              <w:t>组织</w:t>
            </w:r>
            <w:r>
              <w:rPr>
                <w:rFonts w:ascii="宋体" w:hint="eastAsia"/>
                <w:bCs/>
                <w:color w:val="000000"/>
                <w:sz w:val="18"/>
                <w:szCs w:val="18"/>
              </w:rPr>
              <w:t>，</w:t>
            </w:r>
            <w:r w:rsidRPr="00BB2B37">
              <w:rPr>
                <w:rFonts w:ascii="宋体" w:hint="eastAsia"/>
                <w:bCs/>
                <w:color w:val="000000"/>
                <w:sz w:val="18"/>
                <w:szCs w:val="18"/>
              </w:rPr>
              <w:t>便是人类大脑原本的样子。</w:t>
            </w:r>
            <w:r w:rsidRPr="00BB2B37">
              <w:rPr>
                <w:rFonts w:ascii="宋体" w:hint="eastAsia"/>
                <w:color w:val="000000"/>
                <w:sz w:val="18"/>
                <w:szCs w:val="18"/>
              </w:rPr>
              <w:t>看似毫不起眼，却是所有已知生命体中最复杂的结构，产生了地球上最高度的智慧和最发达的文明。</w:t>
            </w:r>
            <w:r w:rsidRPr="00497FDB">
              <w:rPr>
                <w:rFonts w:ascii="宋体" w:hint="eastAsia"/>
                <w:color w:val="000000"/>
                <w:sz w:val="18"/>
                <w:szCs w:val="18"/>
              </w:rPr>
              <w:t>大脑是怎么产生人的喜怒哀乐的？</w:t>
            </w:r>
            <w:r w:rsidRPr="00B14F5C">
              <w:rPr>
                <w:rFonts w:ascii="宋体" w:hint="eastAsia"/>
                <w:color w:val="000000" w:themeColor="text1"/>
                <w:sz w:val="18"/>
                <w:szCs w:val="18"/>
              </w:rPr>
              <w:t>亿万年来为什么只有人类能产生文字艺术，霸占生物圈统治地球飞向宇宙？讲座将从脑科学的角度向大家介绍情感与动机的基本原理，并引导大家思考一些在商业实践中与情感与动机相关的实例，揭秘人性本源中蕴含的巨大商机。</w:t>
            </w:r>
          </w:p>
        </w:tc>
      </w:tr>
      <w:tr w:rsidR="00694C7D" w:rsidRPr="00E452E0" w:rsidTr="00271BFF">
        <w:trPr>
          <w:trHeight w:val="3631"/>
        </w:trPr>
        <w:tc>
          <w:tcPr>
            <w:tcW w:w="1065" w:type="dxa"/>
            <w:tcBorders>
              <w:top w:val="single" w:sz="4" w:space="0" w:color="auto"/>
              <w:left w:val="single" w:sz="4" w:space="0" w:color="auto"/>
              <w:bottom w:val="single" w:sz="4" w:space="0" w:color="auto"/>
              <w:right w:val="single" w:sz="4" w:space="0" w:color="auto"/>
            </w:tcBorders>
            <w:vAlign w:val="center"/>
          </w:tcPr>
          <w:p w:rsidR="00694C7D" w:rsidRDefault="00694C7D" w:rsidP="00271BFF">
            <w:pPr>
              <w:spacing w:line="320" w:lineRule="exact"/>
              <w:jc w:val="center"/>
              <w:rPr>
                <w:rFonts w:ascii="宋体" w:hAnsi="宋体" w:cs="宋体"/>
                <w:sz w:val="18"/>
                <w:szCs w:val="18"/>
              </w:rPr>
            </w:pPr>
            <w:r>
              <w:rPr>
                <w:rFonts w:ascii="宋体" w:hAnsi="宋体" w:cs="宋体" w:hint="eastAsia"/>
                <w:sz w:val="18"/>
                <w:szCs w:val="18"/>
              </w:rPr>
              <w:t>8</w:t>
            </w:r>
          </w:p>
        </w:tc>
        <w:tc>
          <w:tcPr>
            <w:tcW w:w="2126" w:type="dxa"/>
            <w:tcBorders>
              <w:top w:val="single" w:sz="4" w:space="0" w:color="auto"/>
              <w:left w:val="single" w:sz="4" w:space="0" w:color="auto"/>
              <w:bottom w:val="single" w:sz="4" w:space="0" w:color="auto"/>
              <w:right w:val="single" w:sz="4" w:space="0" w:color="auto"/>
            </w:tcBorders>
            <w:vAlign w:val="center"/>
          </w:tcPr>
          <w:p w:rsidR="00694C7D" w:rsidRPr="00C6411C" w:rsidRDefault="00694C7D" w:rsidP="00271BFF">
            <w:pPr>
              <w:autoSpaceDN w:val="0"/>
              <w:jc w:val="center"/>
              <w:textAlignment w:val="center"/>
              <w:rPr>
                <w:rFonts w:ascii="宋体" w:hAnsi="宋体" w:cs="黑体"/>
                <w:b/>
                <w:bCs/>
                <w:noProof/>
                <w:color w:val="000000"/>
              </w:rPr>
            </w:pPr>
            <w:r>
              <w:rPr>
                <w:rFonts w:ascii="宋体" w:hAnsi="宋体" w:cs="黑体"/>
                <w:b/>
                <w:bCs/>
                <w:noProof/>
                <w:color w:val="000000"/>
              </w:rPr>
              <w:drawing>
                <wp:inline distT="0" distB="0" distL="0" distR="0" wp14:anchorId="5788F00A" wp14:editId="3B6D90E4">
                  <wp:extent cx="1078033" cy="1440000"/>
                  <wp:effectExtent l="0" t="0" r="8255" b="8255"/>
                  <wp:docPr id="22" name="图片 22" descr="C:\Users\ADMINI~1\AppData\Local\Temp\157441015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I~1\AppData\Local\Temp\1574410156(1).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78033" cy="1440000"/>
                          </a:xfrm>
                          <a:prstGeom prst="rect">
                            <a:avLst/>
                          </a:prstGeom>
                          <a:noFill/>
                          <a:ln>
                            <a:noFill/>
                          </a:ln>
                        </pic:spPr>
                      </pic:pic>
                    </a:graphicData>
                  </a:graphic>
                </wp:inline>
              </w:drawing>
            </w:r>
          </w:p>
          <w:p w:rsidR="00694C7D" w:rsidRPr="00C6411C" w:rsidRDefault="00694C7D" w:rsidP="00271BFF">
            <w:pPr>
              <w:autoSpaceDN w:val="0"/>
              <w:jc w:val="center"/>
              <w:textAlignment w:val="center"/>
              <w:rPr>
                <w:rFonts w:ascii="宋体" w:hAnsi="宋体" w:cs="黑体"/>
                <w:b/>
                <w:bCs/>
                <w:noProof/>
                <w:color w:val="000000"/>
              </w:rPr>
            </w:pPr>
            <w:r w:rsidRPr="00C6411C">
              <w:rPr>
                <w:rFonts w:ascii="宋体" w:hAnsi="宋体" w:cs="黑体" w:hint="eastAsia"/>
                <w:b/>
                <w:bCs/>
                <w:noProof/>
                <w:color w:val="000000"/>
              </w:rPr>
              <w:t>朱鈜申</w:t>
            </w:r>
          </w:p>
        </w:tc>
        <w:tc>
          <w:tcPr>
            <w:tcW w:w="3260" w:type="dxa"/>
            <w:tcBorders>
              <w:top w:val="single" w:sz="4" w:space="0" w:color="auto"/>
              <w:left w:val="single" w:sz="4" w:space="0" w:color="auto"/>
              <w:bottom w:val="single" w:sz="4" w:space="0" w:color="auto"/>
              <w:right w:val="single" w:sz="4" w:space="0" w:color="auto"/>
            </w:tcBorders>
            <w:vAlign w:val="center"/>
          </w:tcPr>
          <w:p w:rsidR="00694C7D" w:rsidRDefault="00694C7D" w:rsidP="00271BFF">
            <w:pPr>
              <w:spacing w:line="320" w:lineRule="exact"/>
              <w:jc w:val="center"/>
              <w:rPr>
                <w:rFonts w:ascii="宋体" w:hAnsi="宋体" w:cs="宋体"/>
                <w:b/>
                <w:sz w:val="18"/>
                <w:szCs w:val="18"/>
              </w:rPr>
            </w:pPr>
            <w:r w:rsidRPr="00E337E1">
              <w:rPr>
                <w:rFonts w:ascii="宋体" w:hAnsi="宋体" w:cs="宋体" w:hint="eastAsia"/>
                <w:b/>
                <w:sz w:val="18"/>
                <w:szCs w:val="18"/>
              </w:rPr>
              <w:t>冲突管理:化解与预防</w:t>
            </w:r>
          </w:p>
          <w:p w:rsidR="00694C7D" w:rsidRDefault="00694C7D" w:rsidP="00271BFF">
            <w:pPr>
              <w:spacing w:line="320" w:lineRule="exact"/>
              <w:jc w:val="center"/>
              <w:rPr>
                <w:rFonts w:ascii="宋体" w:hAnsi="宋体" w:cs="宋体"/>
                <w:b/>
                <w:sz w:val="18"/>
                <w:szCs w:val="18"/>
              </w:rPr>
            </w:pPr>
          </w:p>
          <w:p w:rsidR="00694C7D" w:rsidRDefault="00694C7D" w:rsidP="00271BFF">
            <w:pPr>
              <w:spacing w:line="320" w:lineRule="exact"/>
              <w:jc w:val="center"/>
              <w:rPr>
                <w:rFonts w:ascii="宋体" w:hAnsi="宋体" w:cs="宋体"/>
                <w:b/>
                <w:sz w:val="18"/>
                <w:szCs w:val="18"/>
              </w:rPr>
            </w:pPr>
            <w:r>
              <w:rPr>
                <w:rFonts w:ascii="宋体" w:hAnsi="宋体" w:cs="宋体" w:hint="eastAsia"/>
                <w:b/>
                <w:sz w:val="18"/>
                <w:szCs w:val="18"/>
              </w:rPr>
              <w:t>5月30日周六上午9:30-11:30</w:t>
            </w:r>
          </w:p>
        </w:tc>
        <w:tc>
          <w:tcPr>
            <w:tcW w:w="8191" w:type="dxa"/>
            <w:tcBorders>
              <w:top w:val="single" w:sz="4" w:space="0" w:color="auto"/>
              <w:left w:val="single" w:sz="4" w:space="0" w:color="auto"/>
              <w:bottom w:val="single" w:sz="4" w:space="0" w:color="auto"/>
              <w:right w:val="single" w:sz="4" w:space="0" w:color="auto"/>
            </w:tcBorders>
            <w:vAlign w:val="center"/>
          </w:tcPr>
          <w:p w:rsidR="00694C7D" w:rsidRPr="00D455A6" w:rsidRDefault="00694C7D" w:rsidP="00271BFF">
            <w:pPr>
              <w:spacing w:line="300" w:lineRule="exact"/>
              <w:jc w:val="left"/>
              <w:rPr>
                <w:rFonts w:ascii="宋体" w:cs="宋体"/>
                <w:bCs/>
                <w:sz w:val="18"/>
                <w:szCs w:val="18"/>
              </w:rPr>
            </w:pPr>
            <w:r w:rsidRPr="00D455A6">
              <w:rPr>
                <w:rFonts w:ascii="宋体" w:cs="宋体" w:hint="eastAsia"/>
                <w:b/>
                <w:bCs/>
                <w:sz w:val="18"/>
                <w:szCs w:val="18"/>
              </w:rPr>
              <w:t>朱鈜申</w:t>
            </w:r>
            <w:r>
              <w:rPr>
                <w:rFonts w:ascii="宋体" w:cs="宋体" w:hint="eastAsia"/>
                <w:b/>
                <w:bCs/>
                <w:sz w:val="18"/>
                <w:szCs w:val="18"/>
              </w:rPr>
              <w:t xml:space="preserve"> </w:t>
            </w:r>
            <w:r w:rsidRPr="00D455A6">
              <w:rPr>
                <w:rFonts w:ascii="宋体" w:cs="宋体" w:hint="eastAsia"/>
                <w:bCs/>
                <w:sz w:val="18"/>
                <w:szCs w:val="18"/>
              </w:rPr>
              <w:t>水田教育联合创始人、曾任西门子（中国）培训学院院长</w:t>
            </w:r>
            <w:r>
              <w:rPr>
                <w:rFonts w:ascii="宋体" w:cs="宋体" w:hint="eastAsia"/>
                <w:bCs/>
                <w:sz w:val="18"/>
                <w:szCs w:val="18"/>
              </w:rPr>
              <w:t>。</w:t>
            </w:r>
          </w:p>
          <w:p w:rsidR="00694C7D" w:rsidRPr="009221A2" w:rsidRDefault="00694C7D" w:rsidP="00271BFF">
            <w:pPr>
              <w:spacing w:line="300" w:lineRule="exact"/>
              <w:jc w:val="left"/>
              <w:rPr>
                <w:rFonts w:ascii="宋体" w:cs="宋体"/>
                <w:bCs/>
                <w:sz w:val="18"/>
                <w:szCs w:val="18"/>
              </w:rPr>
            </w:pPr>
            <w:r w:rsidRPr="00997486">
              <w:rPr>
                <w:rFonts w:ascii="宋体" w:cs="宋体" w:hint="eastAsia"/>
                <w:b/>
                <w:bCs/>
                <w:sz w:val="18"/>
                <w:szCs w:val="18"/>
              </w:rPr>
              <w:t>内容简介：</w:t>
            </w:r>
            <w:r w:rsidRPr="00DD381C">
              <w:rPr>
                <w:rFonts w:ascii="宋体" w:cs="宋体"/>
                <w:bCs/>
                <w:sz w:val="18"/>
                <w:szCs w:val="18"/>
              </w:rPr>
              <w:t>移动互联网的发展给商业环境的变革速度和变革规模都带来了前所未有的冲击。在这种情况下，由于价值观差异、文化背景不同、信息传递不通畅、认知差距、项目变化迅速、角色定位模糊所带来的冲突似乎也格外明显。如何正确地认识冲突，化解负面冲突、消除负面影响，已经</w:t>
            </w:r>
            <w:r w:rsidRPr="00DD381C">
              <w:rPr>
                <w:rFonts w:ascii="宋体" w:cs="宋体" w:hint="eastAsia"/>
                <w:bCs/>
                <w:sz w:val="18"/>
                <w:szCs w:val="18"/>
              </w:rPr>
              <w:t>成为一项必要技能</w:t>
            </w:r>
            <w:r w:rsidRPr="00DD381C">
              <w:rPr>
                <w:rFonts w:ascii="宋体" w:cs="宋体"/>
                <w:bCs/>
                <w:sz w:val="18"/>
                <w:szCs w:val="18"/>
              </w:rPr>
              <w:t>。</w:t>
            </w:r>
            <w:r w:rsidRPr="00DD381C">
              <w:rPr>
                <w:rFonts w:ascii="宋体" w:cs="宋体" w:hint="eastAsia"/>
                <w:bCs/>
                <w:sz w:val="18"/>
                <w:szCs w:val="18"/>
              </w:rPr>
              <w:t>讲座将帮助大家建立对冲突和双赢思维的正确认知和理解，了解冲突的演变与发展过程，提高管理冲突的意识与应对方法，提升冲突管理与协调技巧</w:t>
            </w:r>
            <w:r>
              <w:rPr>
                <w:rFonts w:ascii="宋体" w:cs="宋体" w:hint="eastAsia"/>
                <w:bCs/>
                <w:sz w:val="18"/>
                <w:szCs w:val="18"/>
              </w:rPr>
              <w:t>。</w:t>
            </w:r>
          </w:p>
        </w:tc>
      </w:tr>
      <w:tr w:rsidR="00694C7D" w:rsidRPr="00E452E0" w:rsidTr="00271BFF">
        <w:trPr>
          <w:trHeight w:val="562"/>
        </w:trPr>
        <w:tc>
          <w:tcPr>
            <w:tcW w:w="1065" w:type="dxa"/>
            <w:tcBorders>
              <w:top w:val="single" w:sz="4" w:space="0" w:color="auto"/>
              <w:left w:val="single" w:sz="4" w:space="0" w:color="auto"/>
              <w:bottom w:val="single" w:sz="4" w:space="0" w:color="auto"/>
              <w:right w:val="single" w:sz="4" w:space="0" w:color="auto"/>
            </w:tcBorders>
            <w:vAlign w:val="center"/>
          </w:tcPr>
          <w:p w:rsidR="00694C7D" w:rsidRPr="00E452E0" w:rsidRDefault="00694C7D" w:rsidP="00271BFF">
            <w:pPr>
              <w:spacing w:line="320" w:lineRule="exact"/>
              <w:jc w:val="center"/>
              <w:rPr>
                <w:rFonts w:ascii="宋体" w:hAnsi="宋体" w:cs="宋体"/>
                <w:b/>
                <w:sz w:val="18"/>
                <w:szCs w:val="18"/>
              </w:rPr>
            </w:pPr>
            <w:r w:rsidRPr="00E452E0">
              <w:rPr>
                <w:rFonts w:ascii="宋体" w:hAnsi="宋体" w:cs="宋体" w:hint="eastAsia"/>
                <w:b/>
                <w:sz w:val="18"/>
                <w:szCs w:val="18"/>
              </w:rPr>
              <w:lastRenderedPageBreak/>
              <w:t>序号</w:t>
            </w:r>
          </w:p>
        </w:tc>
        <w:tc>
          <w:tcPr>
            <w:tcW w:w="2126" w:type="dxa"/>
            <w:tcBorders>
              <w:top w:val="single" w:sz="4" w:space="0" w:color="auto"/>
              <w:left w:val="single" w:sz="4" w:space="0" w:color="auto"/>
              <w:bottom w:val="single" w:sz="4" w:space="0" w:color="auto"/>
              <w:right w:val="single" w:sz="4" w:space="0" w:color="auto"/>
            </w:tcBorders>
            <w:vAlign w:val="center"/>
          </w:tcPr>
          <w:p w:rsidR="00694C7D" w:rsidRPr="00E452E0" w:rsidRDefault="00694C7D" w:rsidP="00271BFF">
            <w:pPr>
              <w:spacing w:line="320" w:lineRule="exact"/>
              <w:jc w:val="center"/>
              <w:rPr>
                <w:rFonts w:ascii="宋体" w:hAnsi="宋体" w:cs="宋体"/>
                <w:b/>
                <w:sz w:val="18"/>
                <w:szCs w:val="18"/>
              </w:rPr>
            </w:pPr>
            <w:r w:rsidRPr="00E452E0">
              <w:rPr>
                <w:rFonts w:ascii="宋体" w:hAnsi="宋体" w:cs="宋体" w:hint="eastAsia"/>
                <w:b/>
                <w:sz w:val="18"/>
                <w:szCs w:val="18"/>
              </w:rPr>
              <w:t>讲座嘉宾</w:t>
            </w:r>
          </w:p>
        </w:tc>
        <w:tc>
          <w:tcPr>
            <w:tcW w:w="3260" w:type="dxa"/>
            <w:tcBorders>
              <w:top w:val="single" w:sz="4" w:space="0" w:color="auto"/>
              <w:left w:val="single" w:sz="4" w:space="0" w:color="auto"/>
              <w:bottom w:val="single" w:sz="4" w:space="0" w:color="auto"/>
              <w:right w:val="single" w:sz="4" w:space="0" w:color="auto"/>
            </w:tcBorders>
            <w:vAlign w:val="center"/>
          </w:tcPr>
          <w:p w:rsidR="00694C7D" w:rsidRPr="00E452E0" w:rsidRDefault="00694C7D" w:rsidP="00271BFF">
            <w:pPr>
              <w:spacing w:line="320" w:lineRule="exact"/>
              <w:jc w:val="center"/>
              <w:rPr>
                <w:rFonts w:ascii="宋体" w:hAnsi="宋体"/>
                <w:b/>
                <w:bCs/>
                <w:sz w:val="18"/>
                <w:szCs w:val="18"/>
              </w:rPr>
            </w:pPr>
            <w:r w:rsidRPr="00E452E0">
              <w:rPr>
                <w:rFonts w:ascii="宋体" w:hAnsi="宋体" w:cs="宋体" w:hint="eastAsia"/>
                <w:b/>
                <w:bCs/>
                <w:sz w:val="18"/>
                <w:szCs w:val="18"/>
              </w:rPr>
              <w:t>讲座主题及时间</w:t>
            </w:r>
          </w:p>
        </w:tc>
        <w:tc>
          <w:tcPr>
            <w:tcW w:w="8191" w:type="dxa"/>
            <w:tcBorders>
              <w:top w:val="single" w:sz="4" w:space="0" w:color="auto"/>
              <w:left w:val="single" w:sz="4" w:space="0" w:color="auto"/>
              <w:bottom w:val="single" w:sz="4" w:space="0" w:color="auto"/>
              <w:right w:val="single" w:sz="4" w:space="0" w:color="auto"/>
            </w:tcBorders>
            <w:vAlign w:val="center"/>
          </w:tcPr>
          <w:p w:rsidR="00694C7D" w:rsidRPr="00E452E0" w:rsidRDefault="00694C7D" w:rsidP="00271BFF">
            <w:pPr>
              <w:spacing w:line="300" w:lineRule="exact"/>
              <w:jc w:val="center"/>
              <w:rPr>
                <w:rFonts w:ascii="宋体" w:hAnsi="宋体"/>
                <w:b/>
                <w:bCs/>
                <w:sz w:val="18"/>
                <w:szCs w:val="18"/>
              </w:rPr>
            </w:pPr>
            <w:r w:rsidRPr="00E452E0">
              <w:rPr>
                <w:rFonts w:ascii="宋体" w:hAnsi="宋体" w:cs="宋体" w:hint="eastAsia"/>
                <w:b/>
                <w:bCs/>
                <w:sz w:val="18"/>
                <w:szCs w:val="18"/>
              </w:rPr>
              <w:t>讲座嘉宾及内容简介</w:t>
            </w:r>
          </w:p>
        </w:tc>
      </w:tr>
      <w:tr w:rsidR="00694C7D" w:rsidRPr="00E452E0" w:rsidTr="00271BFF">
        <w:trPr>
          <w:trHeight w:val="3631"/>
        </w:trPr>
        <w:tc>
          <w:tcPr>
            <w:tcW w:w="1065" w:type="dxa"/>
            <w:tcBorders>
              <w:top w:val="single" w:sz="4" w:space="0" w:color="auto"/>
              <w:left w:val="single" w:sz="4" w:space="0" w:color="auto"/>
              <w:bottom w:val="single" w:sz="4" w:space="0" w:color="auto"/>
              <w:right w:val="single" w:sz="4" w:space="0" w:color="auto"/>
            </w:tcBorders>
            <w:vAlign w:val="center"/>
          </w:tcPr>
          <w:p w:rsidR="00694C7D" w:rsidRDefault="00694C7D" w:rsidP="00271BFF">
            <w:pPr>
              <w:spacing w:line="320" w:lineRule="exact"/>
              <w:jc w:val="center"/>
              <w:rPr>
                <w:rFonts w:ascii="宋体" w:hAnsi="宋体" w:cs="宋体"/>
                <w:sz w:val="18"/>
                <w:szCs w:val="18"/>
              </w:rPr>
            </w:pPr>
            <w:r>
              <w:rPr>
                <w:rFonts w:ascii="宋体" w:hAnsi="宋体" w:cs="宋体" w:hint="eastAsia"/>
                <w:sz w:val="18"/>
                <w:szCs w:val="18"/>
              </w:rPr>
              <w:t>9</w:t>
            </w:r>
          </w:p>
        </w:tc>
        <w:tc>
          <w:tcPr>
            <w:tcW w:w="2126" w:type="dxa"/>
            <w:tcBorders>
              <w:top w:val="single" w:sz="4" w:space="0" w:color="auto"/>
              <w:left w:val="single" w:sz="4" w:space="0" w:color="auto"/>
              <w:bottom w:val="single" w:sz="4" w:space="0" w:color="auto"/>
              <w:right w:val="single" w:sz="4" w:space="0" w:color="auto"/>
            </w:tcBorders>
            <w:vAlign w:val="center"/>
          </w:tcPr>
          <w:p w:rsidR="00694C7D" w:rsidRDefault="00694C7D" w:rsidP="00271BFF">
            <w:pPr>
              <w:autoSpaceDN w:val="0"/>
              <w:jc w:val="center"/>
              <w:textAlignment w:val="center"/>
              <w:rPr>
                <w:rFonts w:ascii="宋体" w:hAnsi="宋体" w:cs="黑体"/>
                <w:b/>
                <w:bCs/>
                <w:noProof/>
                <w:color w:val="000000"/>
              </w:rPr>
            </w:pPr>
            <w:r>
              <w:rPr>
                <w:rFonts w:ascii="宋体" w:hAnsi="宋体" w:cs="黑体"/>
                <w:b/>
                <w:bCs/>
                <w:noProof/>
                <w:color w:val="000000"/>
              </w:rPr>
              <w:drawing>
                <wp:inline distT="0" distB="0" distL="0" distR="0" wp14:anchorId="2541383C" wp14:editId="521724FF">
                  <wp:extent cx="1152525" cy="1522547"/>
                  <wp:effectExtent l="0" t="0" r="0" b="1905"/>
                  <wp:docPr id="11" name="图片 11" descr="C:\Users\user\AppData\Local\Temp\158493073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AppData\Local\Temp\1584930732(1).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56917" cy="1528349"/>
                          </a:xfrm>
                          <a:prstGeom prst="rect">
                            <a:avLst/>
                          </a:prstGeom>
                          <a:noFill/>
                          <a:ln>
                            <a:noFill/>
                          </a:ln>
                        </pic:spPr>
                      </pic:pic>
                    </a:graphicData>
                  </a:graphic>
                </wp:inline>
              </w:drawing>
            </w:r>
          </w:p>
          <w:p w:rsidR="00694C7D" w:rsidRDefault="00694C7D" w:rsidP="00271BFF">
            <w:pPr>
              <w:autoSpaceDN w:val="0"/>
              <w:jc w:val="center"/>
              <w:textAlignment w:val="center"/>
              <w:rPr>
                <w:rFonts w:ascii="宋体" w:hAnsi="宋体" w:cstheme="minorBidi"/>
                <w:noProof/>
              </w:rPr>
            </w:pPr>
            <w:r>
              <w:rPr>
                <w:rFonts w:ascii="宋体" w:hAnsi="宋体" w:cs="黑体" w:hint="eastAsia"/>
                <w:b/>
                <w:bCs/>
                <w:noProof/>
                <w:color w:val="000000"/>
              </w:rPr>
              <w:t>孙建平</w:t>
            </w:r>
          </w:p>
        </w:tc>
        <w:tc>
          <w:tcPr>
            <w:tcW w:w="3260" w:type="dxa"/>
            <w:tcBorders>
              <w:top w:val="single" w:sz="4" w:space="0" w:color="auto"/>
              <w:left w:val="single" w:sz="4" w:space="0" w:color="auto"/>
              <w:bottom w:val="single" w:sz="4" w:space="0" w:color="auto"/>
              <w:right w:val="single" w:sz="4" w:space="0" w:color="auto"/>
            </w:tcBorders>
            <w:vAlign w:val="center"/>
          </w:tcPr>
          <w:p w:rsidR="00694C7D" w:rsidRDefault="00694C7D" w:rsidP="00271BFF">
            <w:pPr>
              <w:spacing w:line="320" w:lineRule="exact"/>
              <w:jc w:val="center"/>
              <w:rPr>
                <w:rFonts w:ascii="宋体" w:hAnsi="宋体" w:cs="宋体"/>
                <w:b/>
                <w:sz w:val="18"/>
                <w:szCs w:val="18"/>
              </w:rPr>
            </w:pPr>
            <w:r>
              <w:rPr>
                <w:rFonts w:ascii="宋体" w:hAnsi="宋体" w:cs="宋体" w:hint="eastAsia"/>
                <w:b/>
                <w:sz w:val="18"/>
                <w:szCs w:val="18"/>
              </w:rPr>
              <w:t>城市安全与风险管理</w:t>
            </w:r>
          </w:p>
          <w:p w:rsidR="00694C7D" w:rsidRDefault="00694C7D" w:rsidP="00271BFF">
            <w:pPr>
              <w:spacing w:line="320" w:lineRule="exact"/>
              <w:jc w:val="center"/>
              <w:rPr>
                <w:rFonts w:ascii="宋体" w:hAnsi="宋体" w:cs="宋体"/>
                <w:b/>
                <w:sz w:val="18"/>
                <w:szCs w:val="18"/>
              </w:rPr>
            </w:pPr>
          </w:p>
          <w:p w:rsidR="00694C7D" w:rsidRDefault="00694C7D" w:rsidP="00271BFF">
            <w:pPr>
              <w:spacing w:line="320" w:lineRule="exact"/>
              <w:jc w:val="center"/>
              <w:rPr>
                <w:rFonts w:ascii="宋体" w:hAnsi="宋体" w:cs="宋体"/>
                <w:b/>
                <w:sz w:val="18"/>
                <w:szCs w:val="18"/>
              </w:rPr>
            </w:pPr>
            <w:r>
              <w:rPr>
                <w:rFonts w:ascii="宋体" w:hAnsi="宋体" w:cs="宋体" w:hint="eastAsia"/>
                <w:b/>
                <w:sz w:val="18"/>
                <w:szCs w:val="18"/>
              </w:rPr>
              <w:t>5月30日周六下午13:30-15:30</w:t>
            </w:r>
          </w:p>
        </w:tc>
        <w:tc>
          <w:tcPr>
            <w:tcW w:w="8191" w:type="dxa"/>
            <w:tcBorders>
              <w:top w:val="single" w:sz="4" w:space="0" w:color="auto"/>
              <w:left w:val="single" w:sz="4" w:space="0" w:color="auto"/>
              <w:bottom w:val="single" w:sz="4" w:space="0" w:color="auto"/>
              <w:right w:val="single" w:sz="4" w:space="0" w:color="auto"/>
            </w:tcBorders>
            <w:vAlign w:val="center"/>
          </w:tcPr>
          <w:p w:rsidR="00694C7D" w:rsidRDefault="00694C7D" w:rsidP="00271BFF">
            <w:pPr>
              <w:spacing w:line="300" w:lineRule="exact"/>
              <w:rPr>
                <w:rFonts w:ascii="宋体" w:cs="宋体"/>
                <w:bCs/>
                <w:sz w:val="18"/>
                <w:szCs w:val="18"/>
              </w:rPr>
            </w:pPr>
            <w:r w:rsidRPr="00657947">
              <w:rPr>
                <w:rFonts w:ascii="宋体" w:cs="宋体" w:hint="eastAsia"/>
                <w:b/>
                <w:bCs/>
                <w:sz w:val="18"/>
                <w:szCs w:val="18"/>
              </w:rPr>
              <w:t>孙建平</w:t>
            </w:r>
            <w:r w:rsidRPr="00997486">
              <w:rPr>
                <w:rFonts w:ascii="宋体" w:cs="宋体" w:hint="eastAsia"/>
                <w:b/>
                <w:bCs/>
                <w:sz w:val="18"/>
                <w:szCs w:val="18"/>
              </w:rPr>
              <w:t xml:space="preserve">  </w:t>
            </w:r>
            <w:r w:rsidRPr="00915C7D">
              <w:rPr>
                <w:rFonts w:ascii="宋体" w:cs="宋体" w:hint="eastAsia"/>
                <w:bCs/>
                <w:sz w:val="18"/>
                <w:szCs w:val="18"/>
              </w:rPr>
              <w:t>中国职业安全健康协会专家咨询委员会副主任</w:t>
            </w:r>
            <w:r>
              <w:rPr>
                <w:rFonts w:ascii="宋体" w:cs="宋体" w:hint="eastAsia"/>
                <w:bCs/>
                <w:sz w:val="18"/>
                <w:szCs w:val="18"/>
              </w:rPr>
              <w:t>，同济大学城市风险管理研究会会长、博士生导师。曾任</w:t>
            </w:r>
            <w:r w:rsidRPr="00915C7D">
              <w:rPr>
                <w:rFonts w:ascii="宋体" w:cs="宋体" w:hint="eastAsia"/>
                <w:bCs/>
                <w:sz w:val="18"/>
                <w:szCs w:val="18"/>
              </w:rPr>
              <w:t>上海市交通委员会主任，在城市风险管理的理论研究、体系建设、平台运用、机制创新等方面做了大量的探索和实践。</w:t>
            </w:r>
          </w:p>
          <w:p w:rsidR="00694C7D" w:rsidRDefault="00694C7D" w:rsidP="00271BFF">
            <w:pPr>
              <w:spacing w:line="300" w:lineRule="exact"/>
              <w:rPr>
                <w:rFonts w:ascii="宋体" w:hAnsi="宋体" w:cs="宋体"/>
                <w:b/>
                <w:bCs/>
                <w:sz w:val="18"/>
                <w:szCs w:val="18"/>
              </w:rPr>
            </w:pPr>
            <w:r w:rsidRPr="00997486">
              <w:rPr>
                <w:rFonts w:ascii="宋体" w:cs="宋体" w:hint="eastAsia"/>
                <w:b/>
                <w:bCs/>
                <w:sz w:val="18"/>
                <w:szCs w:val="18"/>
              </w:rPr>
              <w:t>内容简介：</w:t>
            </w:r>
            <w:r w:rsidRPr="00606CD6">
              <w:rPr>
                <w:rFonts w:ascii="宋体" w:hAnsi="宋体" w:cs="宋体" w:hint="eastAsia"/>
                <w:bCs/>
                <w:sz w:val="18"/>
                <w:szCs w:val="18"/>
              </w:rPr>
              <w:t>透过疫情之镜，我们认识到：在城市化进程与发展的道路中遇到的挑战，不仅仅在于经济层面，更多的还在于社会治理层面。这次疫情也再次引发人们对城市安全风险防控的关注。当越多越来越多的城市已经或者正在演变成一个复杂的有机体和巨大的运行系统时，城市问题或城市危机就变成了城市风险。在城市运行中有哪几类风险？防控重大风险的有效路径是什么？我们该如何审视城市重大风险？嘉宾将就以上问题与我们一起分享他的观察和观点。</w:t>
            </w:r>
          </w:p>
        </w:tc>
      </w:tr>
      <w:tr w:rsidR="00694C7D" w:rsidRPr="00E452E0" w:rsidTr="00271BFF">
        <w:trPr>
          <w:trHeight w:val="3672"/>
        </w:trPr>
        <w:tc>
          <w:tcPr>
            <w:tcW w:w="1065" w:type="dxa"/>
            <w:tcBorders>
              <w:top w:val="single" w:sz="4" w:space="0" w:color="auto"/>
              <w:left w:val="single" w:sz="4" w:space="0" w:color="auto"/>
              <w:bottom w:val="single" w:sz="4" w:space="0" w:color="auto"/>
              <w:right w:val="single" w:sz="4" w:space="0" w:color="auto"/>
            </w:tcBorders>
            <w:vAlign w:val="center"/>
          </w:tcPr>
          <w:p w:rsidR="00694C7D" w:rsidRDefault="00694C7D" w:rsidP="00271BFF">
            <w:pPr>
              <w:spacing w:line="320" w:lineRule="exact"/>
              <w:jc w:val="center"/>
              <w:rPr>
                <w:rFonts w:ascii="宋体" w:hAnsi="宋体" w:cs="宋体"/>
                <w:sz w:val="18"/>
                <w:szCs w:val="18"/>
              </w:rPr>
            </w:pPr>
            <w:r>
              <w:rPr>
                <w:rFonts w:ascii="宋体" w:hAnsi="宋体" w:cs="宋体" w:hint="eastAsia"/>
                <w:sz w:val="18"/>
                <w:szCs w:val="18"/>
              </w:rPr>
              <w:t>10</w:t>
            </w:r>
          </w:p>
        </w:tc>
        <w:tc>
          <w:tcPr>
            <w:tcW w:w="2126" w:type="dxa"/>
            <w:tcBorders>
              <w:top w:val="single" w:sz="4" w:space="0" w:color="auto"/>
              <w:left w:val="single" w:sz="4" w:space="0" w:color="auto"/>
              <w:bottom w:val="single" w:sz="4" w:space="0" w:color="auto"/>
              <w:right w:val="single" w:sz="4" w:space="0" w:color="auto"/>
            </w:tcBorders>
            <w:vAlign w:val="center"/>
          </w:tcPr>
          <w:p w:rsidR="00694C7D" w:rsidRPr="0034348D" w:rsidRDefault="00694C7D" w:rsidP="00271BFF">
            <w:pPr>
              <w:autoSpaceDN w:val="0"/>
              <w:jc w:val="center"/>
              <w:textAlignment w:val="center"/>
              <w:rPr>
                <w:rFonts w:ascii="宋体" w:hAnsi="宋体" w:cs="黑体"/>
                <w:b/>
                <w:bCs/>
                <w:noProof/>
                <w:color w:val="000000"/>
              </w:rPr>
            </w:pPr>
            <w:r>
              <w:rPr>
                <w:rFonts w:ascii="宋体" w:hAnsi="宋体" w:cs="黑体"/>
                <w:b/>
                <w:bCs/>
                <w:noProof/>
                <w:color w:val="000000"/>
              </w:rPr>
              <w:drawing>
                <wp:inline distT="0" distB="0" distL="0" distR="0" wp14:anchorId="1CF67F06" wp14:editId="3773DB3A">
                  <wp:extent cx="1039897" cy="1515507"/>
                  <wp:effectExtent l="0" t="0" r="825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赵干城_副本.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046117" cy="1524572"/>
                          </a:xfrm>
                          <a:prstGeom prst="rect">
                            <a:avLst/>
                          </a:prstGeom>
                        </pic:spPr>
                      </pic:pic>
                    </a:graphicData>
                  </a:graphic>
                </wp:inline>
              </w:drawing>
            </w:r>
          </w:p>
          <w:p w:rsidR="00694C7D" w:rsidRPr="0034348D" w:rsidRDefault="00694C7D" w:rsidP="00271BFF">
            <w:pPr>
              <w:autoSpaceDN w:val="0"/>
              <w:jc w:val="center"/>
              <w:textAlignment w:val="center"/>
              <w:rPr>
                <w:rFonts w:ascii="宋体" w:hAnsi="宋体" w:cs="黑体"/>
                <w:b/>
                <w:bCs/>
                <w:noProof/>
                <w:color w:val="000000"/>
              </w:rPr>
            </w:pPr>
            <w:r>
              <w:rPr>
                <w:rFonts w:ascii="宋体" w:hAnsi="宋体" w:cs="黑体" w:hint="eastAsia"/>
                <w:b/>
                <w:bCs/>
                <w:noProof/>
                <w:color w:val="000000"/>
              </w:rPr>
              <w:t>赵干城</w:t>
            </w:r>
          </w:p>
        </w:tc>
        <w:tc>
          <w:tcPr>
            <w:tcW w:w="3260" w:type="dxa"/>
            <w:tcBorders>
              <w:top w:val="single" w:sz="4" w:space="0" w:color="auto"/>
              <w:left w:val="single" w:sz="4" w:space="0" w:color="auto"/>
              <w:bottom w:val="single" w:sz="4" w:space="0" w:color="auto"/>
              <w:right w:val="single" w:sz="4" w:space="0" w:color="auto"/>
            </w:tcBorders>
            <w:vAlign w:val="center"/>
          </w:tcPr>
          <w:p w:rsidR="00694C7D" w:rsidRDefault="00694C7D" w:rsidP="00271BFF">
            <w:pPr>
              <w:spacing w:line="320" w:lineRule="exact"/>
              <w:jc w:val="center"/>
              <w:rPr>
                <w:rFonts w:ascii="宋体" w:hAnsi="宋体" w:cs="宋体"/>
                <w:b/>
                <w:sz w:val="18"/>
                <w:szCs w:val="18"/>
              </w:rPr>
            </w:pPr>
            <w:r w:rsidRPr="00D85524">
              <w:rPr>
                <w:rFonts w:ascii="宋体" w:hAnsi="宋体" w:cs="宋体" w:hint="eastAsia"/>
                <w:b/>
                <w:sz w:val="18"/>
                <w:szCs w:val="18"/>
              </w:rPr>
              <w:t>疫情过后的世界格局</w:t>
            </w:r>
          </w:p>
          <w:p w:rsidR="00694C7D" w:rsidRDefault="00694C7D" w:rsidP="00271BFF">
            <w:pPr>
              <w:spacing w:line="320" w:lineRule="exact"/>
              <w:jc w:val="center"/>
              <w:rPr>
                <w:rFonts w:ascii="宋体" w:hAnsi="宋体" w:cs="宋体"/>
                <w:b/>
                <w:sz w:val="18"/>
                <w:szCs w:val="18"/>
              </w:rPr>
            </w:pPr>
          </w:p>
          <w:p w:rsidR="00694C7D" w:rsidRDefault="00694C7D" w:rsidP="00271BFF">
            <w:pPr>
              <w:spacing w:line="320" w:lineRule="exact"/>
              <w:jc w:val="center"/>
              <w:rPr>
                <w:rFonts w:ascii="宋体" w:hAnsi="宋体" w:cs="宋体"/>
                <w:b/>
                <w:sz w:val="18"/>
                <w:szCs w:val="18"/>
              </w:rPr>
            </w:pPr>
            <w:r>
              <w:rPr>
                <w:rFonts w:ascii="宋体" w:hAnsi="宋体" w:cs="宋体" w:hint="eastAsia"/>
                <w:b/>
                <w:sz w:val="18"/>
                <w:szCs w:val="18"/>
              </w:rPr>
              <w:t>6月3日周三下午13:30-15:30</w:t>
            </w:r>
          </w:p>
        </w:tc>
        <w:tc>
          <w:tcPr>
            <w:tcW w:w="8191" w:type="dxa"/>
            <w:tcBorders>
              <w:top w:val="single" w:sz="4" w:space="0" w:color="auto"/>
              <w:left w:val="single" w:sz="4" w:space="0" w:color="auto"/>
              <w:bottom w:val="single" w:sz="4" w:space="0" w:color="auto"/>
              <w:right w:val="single" w:sz="4" w:space="0" w:color="auto"/>
            </w:tcBorders>
            <w:vAlign w:val="center"/>
          </w:tcPr>
          <w:p w:rsidR="00694C7D" w:rsidRPr="009D5839" w:rsidRDefault="00694C7D" w:rsidP="00271BFF">
            <w:pPr>
              <w:spacing w:line="300" w:lineRule="exact"/>
              <w:jc w:val="left"/>
              <w:rPr>
                <w:rFonts w:ascii="宋体" w:hAnsi="宋体" w:cs="宋体"/>
                <w:bCs/>
                <w:sz w:val="18"/>
                <w:szCs w:val="18"/>
              </w:rPr>
            </w:pPr>
            <w:r>
              <w:rPr>
                <w:rFonts w:ascii="宋体" w:cs="宋体" w:hint="eastAsia"/>
                <w:b/>
                <w:bCs/>
                <w:sz w:val="18"/>
                <w:szCs w:val="18"/>
              </w:rPr>
              <w:t xml:space="preserve">赵干城  </w:t>
            </w:r>
            <w:r>
              <w:rPr>
                <w:rFonts w:ascii="Arial" w:hAnsi="Arial" w:cs="Arial"/>
                <w:color w:val="333333"/>
                <w:sz w:val="20"/>
                <w:szCs w:val="20"/>
                <w:shd w:val="clear" w:color="auto" w:fill="FFFFFF"/>
              </w:rPr>
              <w:t>上海国际问题研究院国际战略研究所执行所长</w:t>
            </w:r>
            <w:r>
              <w:rPr>
                <w:rFonts w:ascii="Arial" w:hAnsi="Arial" w:cs="Arial" w:hint="eastAsia"/>
                <w:color w:val="333333"/>
                <w:sz w:val="20"/>
                <w:szCs w:val="20"/>
                <w:shd w:val="clear" w:color="auto" w:fill="FFFFFF"/>
              </w:rPr>
              <w:t>，</w:t>
            </w:r>
            <w:r w:rsidRPr="009D5839">
              <w:rPr>
                <w:rFonts w:ascii="宋体" w:hAnsi="宋体" w:cs="宋体"/>
                <w:bCs/>
                <w:sz w:val="18"/>
                <w:szCs w:val="18"/>
              </w:rPr>
              <w:t>南亚中心主任</w:t>
            </w:r>
            <w:r>
              <w:rPr>
                <w:rFonts w:ascii="宋体" w:hAnsi="宋体" w:cs="宋体" w:hint="eastAsia"/>
                <w:bCs/>
                <w:sz w:val="18"/>
                <w:szCs w:val="18"/>
              </w:rPr>
              <w:t>、</w:t>
            </w:r>
            <w:r w:rsidRPr="009D5839">
              <w:rPr>
                <w:rFonts w:ascii="宋体" w:hAnsi="宋体" w:cs="宋体"/>
                <w:bCs/>
                <w:sz w:val="18"/>
                <w:szCs w:val="18"/>
              </w:rPr>
              <w:t>研究员</w:t>
            </w:r>
          </w:p>
          <w:p w:rsidR="00694C7D" w:rsidRPr="00995177" w:rsidRDefault="00694C7D" w:rsidP="00271BFF">
            <w:pPr>
              <w:spacing w:line="300" w:lineRule="exact"/>
              <w:jc w:val="left"/>
              <w:rPr>
                <w:rFonts w:ascii="宋体" w:hAnsi="宋体" w:cs="宋体"/>
                <w:b/>
                <w:bCs/>
                <w:sz w:val="18"/>
                <w:szCs w:val="18"/>
              </w:rPr>
            </w:pPr>
            <w:r w:rsidRPr="00997486">
              <w:rPr>
                <w:rFonts w:ascii="宋体" w:cs="宋体" w:hint="eastAsia"/>
                <w:b/>
                <w:bCs/>
                <w:sz w:val="18"/>
                <w:szCs w:val="18"/>
              </w:rPr>
              <w:t>内容简介：</w:t>
            </w:r>
            <w:r w:rsidRPr="009D5839">
              <w:rPr>
                <w:rFonts w:ascii="宋体" w:hAnsi="宋体" w:cs="宋体" w:hint="eastAsia"/>
                <w:bCs/>
                <w:sz w:val="18"/>
                <w:szCs w:val="18"/>
              </w:rPr>
              <w:t>疫情是一场没有硝烟的“战争”，但其摧毁世界的能力不亚于动用飞机大炮开打的战争。经过此次疫情，全球的产业结构，金融结构，政治秩序等等，都将深刻改变！那么，这次疫情对全球格局带来哪些影响?未来将会走向何方？赵老师将为我们讲解疫情后的世界格局变化。</w:t>
            </w:r>
          </w:p>
        </w:tc>
      </w:tr>
      <w:tr w:rsidR="00694C7D" w:rsidRPr="00E452E0" w:rsidTr="00271BFF">
        <w:trPr>
          <w:trHeight w:val="562"/>
        </w:trPr>
        <w:tc>
          <w:tcPr>
            <w:tcW w:w="1065" w:type="dxa"/>
            <w:tcBorders>
              <w:top w:val="single" w:sz="4" w:space="0" w:color="auto"/>
              <w:left w:val="single" w:sz="4" w:space="0" w:color="auto"/>
              <w:bottom w:val="single" w:sz="4" w:space="0" w:color="auto"/>
              <w:right w:val="single" w:sz="4" w:space="0" w:color="auto"/>
            </w:tcBorders>
            <w:vAlign w:val="center"/>
          </w:tcPr>
          <w:p w:rsidR="00694C7D" w:rsidRPr="00E452E0" w:rsidRDefault="00694C7D" w:rsidP="00271BFF">
            <w:pPr>
              <w:spacing w:line="320" w:lineRule="exact"/>
              <w:jc w:val="center"/>
              <w:rPr>
                <w:rFonts w:ascii="宋体" w:hAnsi="宋体" w:cs="宋体"/>
                <w:b/>
                <w:sz w:val="18"/>
                <w:szCs w:val="18"/>
              </w:rPr>
            </w:pPr>
            <w:r w:rsidRPr="00E452E0">
              <w:rPr>
                <w:rFonts w:ascii="宋体" w:hAnsi="宋体" w:cs="宋体" w:hint="eastAsia"/>
                <w:b/>
                <w:sz w:val="18"/>
                <w:szCs w:val="18"/>
              </w:rPr>
              <w:lastRenderedPageBreak/>
              <w:t>序号</w:t>
            </w:r>
          </w:p>
        </w:tc>
        <w:tc>
          <w:tcPr>
            <w:tcW w:w="2126" w:type="dxa"/>
            <w:tcBorders>
              <w:top w:val="single" w:sz="4" w:space="0" w:color="auto"/>
              <w:left w:val="single" w:sz="4" w:space="0" w:color="auto"/>
              <w:bottom w:val="single" w:sz="4" w:space="0" w:color="auto"/>
              <w:right w:val="single" w:sz="4" w:space="0" w:color="auto"/>
            </w:tcBorders>
            <w:vAlign w:val="center"/>
          </w:tcPr>
          <w:p w:rsidR="00694C7D" w:rsidRPr="00E452E0" w:rsidRDefault="00694C7D" w:rsidP="00271BFF">
            <w:pPr>
              <w:spacing w:line="320" w:lineRule="exact"/>
              <w:jc w:val="center"/>
              <w:rPr>
                <w:rFonts w:ascii="宋体" w:hAnsi="宋体" w:cs="宋体"/>
                <w:b/>
                <w:sz w:val="18"/>
                <w:szCs w:val="18"/>
              </w:rPr>
            </w:pPr>
            <w:r w:rsidRPr="00E452E0">
              <w:rPr>
                <w:rFonts w:ascii="宋体" w:hAnsi="宋体" w:cs="宋体" w:hint="eastAsia"/>
                <w:b/>
                <w:sz w:val="18"/>
                <w:szCs w:val="18"/>
              </w:rPr>
              <w:t>讲座嘉宾</w:t>
            </w:r>
          </w:p>
        </w:tc>
        <w:tc>
          <w:tcPr>
            <w:tcW w:w="3260" w:type="dxa"/>
            <w:tcBorders>
              <w:top w:val="single" w:sz="4" w:space="0" w:color="auto"/>
              <w:left w:val="single" w:sz="4" w:space="0" w:color="auto"/>
              <w:bottom w:val="single" w:sz="4" w:space="0" w:color="auto"/>
              <w:right w:val="single" w:sz="4" w:space="0" w:color="auto"/>
            </w:tcBorders>
            <w:vAlign w:val="center"/>
          </w:tcPr>
          <w:p w:rsidR="00694C7D" w:rsidRPr="00E452E0" w:rsidRDefault="00694C7D" w:rsidP="00271BFF">
            <w:pPr>
              <w:spacing w:line="320" w:lineRule="exact"/>
              <w:jc w:val="center"/>
              <w:rPr>
                <w:rFonts w:ascii="宋体" w:hAnsi="宋体"/>
                <w:b/>
                <w:bCs/>
                <w:sz w:val="18"/>
                <w:szCs w:val="18"/>
              </w:rPr>
            </w:pPr>
            <w:r w:rsidRPr="00E452E0">
              <w:rPr>
                <w:rFonts w:ascii="宋体" w:hAnsi="宋体" w:cs="宋体" w:hint="eastAsia"/>
                <w:b/>
                <w:bCs/>
                <w:sz w:val="18"/>
                <w:szCs w:val="18"/>
              </w:rPr>
              <w:t>讲座主题及时间</w:t>
            </w:r>
          </w:p>
        </w:tc>
        <w:tc>
          <w:tcPr>
            <w:tcW w:w="8191" w:type="dxa"/>
            <w:tcBorders>
              <w:top w:val="single" w:sz="4" w:space="0" w:color="auto"/>
              <w:left w:val="single" w:sz="4" w:space="0" w:color="auto"/>
              <w:bottom w:val="single" w:sz="4" w:space="0" w:color="auto"/>
              <w:right w:val="single" w:sz="4" w:space="0" w:color="auto"/>
            </w:tcBorders>
            <w:vAlign w:val="center"/>
          </w:tcPr>
          <w:p w:rsidR="00694C7D" w:rsidRPr="00E452E0" w:rsidRDefault="00694C7D" w:rsidP="00271BFF">
            <w:pPr>
              <w:spacing w:line="300" w:lineRule="exact"/>
              <w:jc w:val="center"/>
              <w:rPr>
                <w:rFonts w:ascii="宋体" w:hAnsi="宋体"/>
                <w:b/>
                <w:bCs/>
                <w:sz w:val="18"/>
                <w:szCs w:val="18"/>
              </w:rPr>
            </w:pPr>
            <w:r w:rsidRPr="00E452E0">
              <w:rPr>
                <w:rFonts w:ascii="宋体" w:hAnsi="宋体" w:cs="宋体" w:hint="eastAsia"/>
                <w:b/>
                <w:bCs/>
                <w:sz w:val="18"/>
                <w:szCs w:val="18"/>
              </w:rPr>
              <w:t>讲座嘉宾及内容简介</w:t>
            </w:r>
          </w:p>
        </w:tc>
      </w:tr>
      <w:tr w:rsidR="004E6F41" w:rsidRPr="00E452E0" w:rsidTr="004E6F41">
        <w:trPr>
          <w:trHeight w:val="3201"/>
        </w:trPr>
        <w:tc>
          <w:tcPr>
            <w:tcW w:w="1065" w:type="dxa"/>
            <w:tcBorders>
              <w:top w:val="single" w:sz="4" w:space="0" w:color="auto"/>
              <w:left w:val="single" w:sz="4" w:space="0" w:color="auto"/>
              <w:bottom w:val="single" w:sz="4" w:space="0" w:color="auto"/>
              <w:right w:val="single" w:sz="4" w:space="0" w:color="auto"/>
            </w:tcBorders>
            <w:vAlign w:val="center"/>
          </w:tcPr>
          <w:p w:rsidR="004E6F41" w:rsidRDefault="00694C7D" w:rsidP="00242606">
            <w:pPr>
              <w:spacing w:line="320" w:lineRule="exact"/>
              <w:jc w:val="center"/>
              <w:rPr>
                <w:rFonts w:ascii="宋体" w:hAnsi="宋体" w:cs="宋体"/>
                <w:sz w:val="18"/>
                <w:szCs w:val="18"/>
              </w:rPr>
            </w:pPr>
            <w:r>
              <w:rPr>
                <w:rFonts w:ascii="宋体" w:hAnsi="宋体" w:cs="宋体" w:hint="eastAsia"/>
                <w:sz w:val="18"/>
                <w:szCs w:val="18"/>
              </w:rPr>
              <w:t>11</w:t>
            </w:r>
          </w:p>
        </w:tc>
        <w:tc>
          <w:tcPr>
            <w:tcW w:w="2126" w:type="dxa"/>
            <w:tcBorders>
              <w:top w:val="single" w:sz="4" w:space="0" w:color="auto"/>
              <w:left w:val="single" w:sz="4" w:space="0" w:color="auto"/>
              <w:bottom w:val="single" w:sz="4" w:space="0" w:color="auto"/>
              <w:right w:val="single" w:sz="4" w:space="0" w:color="auto"/>
            </w:tcBorders>
            <w:vAlign w:val="center"/>
          </w:tcPr>
          <w:p w:rsidR="00F07BE7" w:rsidRDefault="00F07BE7" w:rsidP="00242606">
            <w:pPr>
              <w:autoSpaceDN w:val="0"/>
              <w:jc w:val="center"/>
              <w:textAlignment w:val="center"/>
              <w:rPr>
                <w:rFonts w:ascii="宋体" w:hAnsi="宋体" w:cs="黑体"/>
                <w:b/>
                <w:bCs/>
                <w:noProof/>
                <w:color w:val="FF0000"/>
              </w:rPr>
            </w:pPr>
            <w:r>
              <w:rPr>
                <w:rFonts w:ascii="宋体" w:hAnsi="宋体" w:cs="黑体"/>
                <w:b/>
                <w:bCs/>
                <w:noProof/>
                <w:color w:val="FF0000"/>
              </w:rPr>
              <w:drawing>
                <wp:inline distT="0" distB="0" distL="0" distR="0" wp14:anchorId="4A1E8D0D" wp14:editId="1116086A">
                  <wp:extent cx="1135191" cy="1485900"/>
                  <wp:effectExtent l="0" t="0" r="8255" b="0"/>
                  <wp:docPr id="4" name="图片 4" descr="C:\Users\user\AppData\Local\Temp\158492994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Temp\1584929946(1).png"/>
                          <pic:cNvPicPr>
                            <a:picLocks noChangeAspect="1" noChangeArrowheads="1"/>
                          </pic:cNvPicPr>
                        </pic:nvPicPr>
                        <pic:blipFill rotWithShape="1">
                          <a:blip r:embed="rId18">
                            <a:extLst>
                              <a:ext uri="{28A0092B-C50C-407E-A947-70E740481C1C}">
                                <a14:useLocalDpi xmlns:a14="http://schemas.microsoft.com/office/drawing/2010/main" val="0"/>
                              </a:ext>
                            </a:extLst>
                          </a:blip>
                          <a:srcRect r="3707"/>
                          <a:stretch/>
                        </pic:blipFill>
                        <pic:spPr bwMode="auto">
                          <a:xfrm>
                            <a:off x="0" y="0"/>
                            <a:ext cx="1135191" cy="1485900"/>
                          </a:xfrm>
                          <a:prstGeom prst="rect">
                            <a:avLst/>
                          </a:prstGeom>
                          <a:noFill/>
                          <a:ln>
                            <a:noFill/>
                          </a:ln>
                          <a:extLst>
                            <a:ext uri="{53640926-AAD7-44D8-BBD7-CCE9431645EC}">
                              <a14:shadowObscured xmlns:a14="http://schemas.microsoft.com/office/drawing/2010/main"/>
                            </a:ext>
                          </a:extLst>
                        </pic:spPr>
                      </pic:pic>
                    </a:graphicData>
                  </a:graphic>
                </wp:inline>
              </w:drawing>
            </w:r>
          </w:p>
          <w:p w:rsidR="004E6F41" w:rsidRPr="0001073A" w:rsidRDefault="00657947" w:rsidP="00242606">
            <w:pPr>
              <w:autoSpaceDN w:val="0"/>
              <w:jc w:val="center"/>
              <w:textAlignment w:val="center"/>
              <w:rPr>
                <w:rFonts w:ascii="宋体" w:hAnsi="宋体" w:cs="黑体"/>
                <w:b/>
                <w:bCs/>
                <w:noProof/>
                <w:color w:val="FF0000"/>
              </w:rPr>
            </w:pPr>
            <w:r w:rsidRPr="00CD3F3E">
              <w:rPr>
                <w:rFonts w:ascii="宋体" w:hAnsi="宋体" w:cs="黑体" w:hint="eastAsia"/>
                <w:b/>
                <w:bCs/>
                <w:noProof/>
                <w:color w:val="000000" w:themeColor="text1"/>
              </w:rPr>
              <w:t>刘建国</w:t>
            </w:r>
          </w:p>
        </w:tc>
        <w:tc>
          <w:tcPr>
            <w:tcW w:w="3260" w:type="dxa"/>
            <w:tcBorders>
              <w:top w:val="single" w:sz="4" w:space="0" w:color="auto"/>
              <w:left w:val="single" w:sz="4" w:space="0" w:color="auto"/>
              <w:bottom w:val="single" w:sz="4" w:space="0" w:color="auto"/>
              <w:right w:val="single" w:sz="4" w:space="0" w:color="auto"/>
            </w:tcBorders>
            <w:vAlign w:val="center"/>
          </w:tcPr>
          <w:p w:rsidR="004E6F41" w:rsidRDefault="00657947" w:rsidP="00242606">
            <w:pPr>
              <w:spacing w:line="320" w:lineRule="exact"/>
              <w:jc w:val="center"/>
              <w:rPr>
                <w:rFonts w:ascii="宋体" w:hAnsi="宋体" w:cs="宋体"/>
                <w:b/>
                <w:sz w:val="18"/>
                <w:szCs w:val="18"/>
              </w:rPr>
            </w:pPr>
            <w:r>
              <w:rPr>
                <w:rFonts w:ascii="宋体" w:hAnsi="宋体" w:cs="宋体" w:hint="eastAsia"/>
                <w:b/>
                <w:sz w:val="18"/>
                <w:szCs w:val="18"/>
              </w:rPr>
              <w:t>透视疫情背后的大数据</w:t>
            </w:r>
          </w:p>
          <w:p w:rsidR="00D85524" w:rsidRDefault="00D85524" w:rsidP="00242606">
            <w:pPr>
              <w:spacing w:line="320" w:lineRule="exact"/>
              <w:jc w:val="center"/>
              <w:rPr>
                <w:rFonts w:ascii="宋体" w:hAnsi="宋体" w:cs="宋体"/>
                <w:b/>
                <w:sz w:val="18"/>
                <w:szCs w:val="18"/>
              </w:rPr>
            </w:pPr>
          </w:p>
          <w:p w:rsidR="00D85524" w:rsidRPr="00E452E0" w:rsidRDefault="00D85524" w:rsidP="00242606">
            <w:pPr>
              <w:spacing w:line="320" w:lineRule="exact"/>
              <w:jc w:val="center"/>
              <w:rPr>
                <w:rFonts w:ascii="宋体" w:hAnsi="宋体" w:cs="宋体"/>
                <w:b/>
                <w:sz w:val="18"/>
                <w:szCs w:val="18"/>
              </w:rPr>
            </w:pPr>
            <w:r>
              <w:rPr>
                <w:rFonts w:ascii="宋体" w:hAnsi="宋体" w:cs="宋体" w:hint="eastAsia"/>
                <w:b/>
                <w:sz w:val="18"/>
                <w:szCs w:val="18"/>
              </w:rPr>
              <w:t>6月6日周六上午9:30-11:30</w:t>
            </w:r>
          </w:p>
        </w:tc>
        <w:tc>
          <w:tcPr>
            <w:tcW w:w="8191" w:type="dxa"/>
            <w:tcBorders>
              <w:top w:val="single" w:sz="4" w:space="0" w:color="auto"/>
              <w:left w:val="single" w:sz="4" w:space="0" w:color="auto"/>
              <w:bottom w:val="single" w:sz="4" w:space="0" w:color="auto"/>
              <w:right w:val="single" w:sz="4" w:space="0" w:color="auto"/>
            </w:tcBorders>
            <w:vAlign w:val="center"/>
          </w:tcPr>
          <w:p w:rsidR="004E6F41" w:rsidRPr="00915C7D" w:rsidRDefault="00657947" w:rsidP="00242606">
            <w:pPr>
              <w:spacing w:line="300" w:lineRule="exact"/>
              <w:jc w:val="left"/>
              <w:rPr>
                <w:rFonts w:ascii="宋体" w:hAnsi="宋体" w:cs="宋体"/>
                <w:bCs/>
                <w:sz w:val="18"/>
                <w:szCs w:val="18"/>
              </w:rPr>
            </w:pPr>
            <w:r>
              <w:rPr>
                <w:rFonts w:ascii="宋体" w:hAnsi="宋体" w:cs="宋体" w:hint="eastAsia"/>
                <w:b/>
                <w:bCs/>
                <w:sz w:val="18"/>
                <w:szCs w:val="18"/>
              </w:rPr>
              <w:t xml:space="preserve">刘建国 </w:t>
            </w:r>
            <w:r w:rsidR="004E6F41">
              <w:rPr>
                <w:rFonts w:ascii="宋体" w:hAnsi="宋体" w:cs="宋体" w:hint="eastAsia"/>
                <w:b/>
                <w:bCs/>
                <w:sz w:val="18"/>
                <w:szCs w:val="18"/>
              </w:rPr>
              <w:t xml:space="preserve"> </w:t>
            </w:r>
            <w:r w:rsidR="00915C7D" w:rsidRPr="00915C7D">
              <w:rPr>
                <w:rFonts w:ascii="宋体" w:hAnsi="宋体" w:cs="宋体" w:hint="eastAsia"/>
                <w:bCs/>
                <w:sz w:val="18"/>
                <w:szCs w:val="18"/>
              </w:rPr>
              <w:t>上海财经大学教授、博士生导师，新浪微热点大数据研究院院长</w:t>
            </w:r>
            <w:r w:rsidR="00767B0C">
              <w:rPr>
                <w:rFonts w:ascii="宋体" w:hAnsi="宋体" w:cs="宋体" w:hint="eastAsia"/>
                <w:bCs/>
                <w:sz w:val="18"/>
                <w:szCs w:val="18"/>
              </w:rPr>
              <w:t>。</w:t>
            </w:r>
          </w:p>
          <w:p w:rsidR="004E6F41" w:rsidRPr="000D6761" w:rsidRDefault="004E6F41" w:rsidP="00C30093">
            <w:pPr>
              <w:spacing w:line="300" w:lineRule="exact"/>
              <w:jc w:val="left"/>
              <w:rPr>
                <w:rFonts w:ascii="宋体" w:cs="宋体"/>
                <w:b/>
                <w:bCs/>
                <w:sz w:val="18"/>
                <w:szCs w:val="18"/>
              </w:rPr>
            </w:pPr>
            <w:r w:rsidRPr="00997486">
              <w:rPr>
                <w:rFonts w:ascii="宋体" w:cs="宋体" w:hint="eastAsia"/>
                <w:b/>
                <w:bCs/>
                <w:sz w:val="18"/>
                <w:szCs w:val="18"/>
              </w:rPr>
              <w:t>内容简介：</w:t>
            </w:r>
            <w:r w:rsidR="00E30194" w:rsidRPr="00C30093">
              <w:rPr>
                <w:rFonts w:ascii="宋体" w:cs="宋体" w:hint="eastAsia"/>
                <w:bCs/>
                <w:sz w:val="18"/>
                <w:szCs w:val="18"/>
              </w:rPr>
              <w:t>一场突如其来的疫情，让人们重新认识大数据。</w:t>
            </w:r>
            <w:r w:rsidR="000D6761" w:rsidRPr="00C30093">
              <w:rPr>
                <w:rFonts w:ascii="宋体" w:cs="宋体" w:hint="eastAsia"/>
                <w:bCs/>
                <w:sz w:val="18"/>
                <w:szCs w:val="18"/>
              </w:rPr>
              <w:t>随手点开任何一家媒体平台制作的疫情地图实时数据报告；输入身份证号，即可查询近14日内是否到达过疫情严重地区，是否与确诊患者同乘坐一辆交通工具……</w:t>
            </w:r>
            <w:r w:rsidR="00C30093" w:rsidRPr="00C30093">
              <w:rPr>
                <w:rFonts w:ascii="宋体" w:cs="宋体" w:hint="eastAsia"/>
                <w:bCs/>
                <w:sz w:val="18"/>
                <w:szCs w:val="18"/>
              </w:rPr>
              <w:t>我们对数据互联互通、数据应用场景有哪些新的认识，大数据产业所面临的调整和机会是哪些？</w:t>
            </w:r>
            <w:r w:rsidR="000D6761" w:rsidRPr="00C30093">
              <w:rPr>
                <w:rFonts w:ascii="宋体" w:cs="宋体" w:hint="eastAsia"/>
                <w:bCs/>
                <w:sz w:val="18"/>
                <w:szCs w:val="18"/>
              </w:rPr>
              <w:t>讲座将结合实际案例</w:t>
            </w:r>
            <w:r w:rsidR="00C30093" w:rsidRPr="00C30093">
              <w:rPr>
                <w:rFonts w:ascii="宋体" w:cs="宋体" w:hint="eastAsia"/>
                <w:bCs/>
                <w:sz w:val="18"/>
                <w:szCs w:val="18"/>
              </w:rPr>
              <w:t>与我们一起探讨大数据破局之道。</w:t>
            </w:r>
          </w:p>
        </w:tc>
      </w:tr>
      <w:tr w:rsidR="00694C7D" w:rsidRPr="00E452E0" w:rsidTr="00271BFF">
        <w:trPr>
          <w:trHeight w:val="3810"/>
        </w:trPr>
        <w:tc>
          <w:tcPr>
            <w:tcW w:w="1065" w:type="dxa"/>
            <w:tcBorders>
              <w:top w:val="single" w:sz="4" w:space="0" w:color="auto"/>
              <w:left w:val="single" w:sz="4" w:space="0" w:color="auto"/>
              <w:bottom w:val="single" w:sz="4" w:space="0" w:color="auto"/>
              <w:right w:val="single" w:sz="4" w:space="0" w:color="auto"/>
            </w:tcBorders>
            <w:vAlign w:val="center"/>
          </w:tcPr>
          <w:p w:rsidR="00694C7D" w:rsidRDefault="00694C7D" w:rsidP="00271BFF">
            <w:pPr>
              <w:spacing w:line="320" w:lineRule="exact"/>
              <w:jc w:val="center"/>
              <w:rPr>
                <w:rFonts w:ascii="宋体" w:hAnsi="宋体" w:cs="宋体"/>
                <w:sz w:val="18"/>
                <w:szCs w:val="18"/>
              </w:rPr>
            </w:pPr>
            <w:r>
              <w:rPr>
                <w:rFonts w:ascii="宋体" w:hAnsi="宋体" w:cs="宋体" w:hint="eastAsia"/>
                <w:sz w:val="18"/>
                <w:szCs w:val="18"/>
              </w:rPr>
              <w:t>12</w:t>
            </w:r>
          </w:p>
        </w:tc>
        <w:tc>
          <w:tcPr>
            <w:tcW w:w="2126" w:type="dxa"/>
            <w:tcBorders>
              <w:top w:val="single" w:sz="4" w:space="0" w:color="auto"/>
              <w:left w:val="single" w:sz="4" w:space="0" w:color="auto"/>
              <w:bottom w:val="single" w:sz="4" w:space="0" w:color="auto"/>
              <w:right w:val="single" w:sz="4" w:space="0" w:color="auto"/>
            </w:tcBorders>
            <w:vAlign w:val="center"/>
          </w:tcPr>
          <w:p w:rsidR="00694C7D" w:rsidRDefault="00694C7D" w:rsidP="00271BFF">
            <w:pPr>
              <w:autoSpaceDN w:val="0"/>
              <w:jc w:val="center"/>
              <w:textAlignment w:val="center"/>
              <w:rPr>
                <w:rFonts w:ascii="宋体" w:hAnsi="宋体" w:cstheme="minorBidi"/>
                <w:noProof/>
              </w:rPr>
            </w:pPr>
            <w:r>
              <w:rPr>
                <w:rFonts w:ascii="宋体" w:hAnsi="宋体" w:cstheme="minorBidi"/>
                <w:noProof/>
              </w:rPr>
              <w:drawing>
                <wp:inline distT="0" distB="0" distL="0" distR="0" wp14:anchorId="475EBA97" wp14:editId="1828FE3C">
                  <wp:extent cx="1156327" cy="1533525"/>
                  <wp:effectExtent l="0" t="0" r="6350" b="0"/>
                  <wp:docPr id="15" name="图片 15" descr="C:\Users\user\AppData\Local\Temp\158493142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AppData\Local\Temp\1584931428(1).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156327" cy="1533525"/>
                          </a:xfrm>
                          <a:prstGeom prst="rect">
                            <a:avLst/>
                          </a:prstGeom>
                          <a:noFill/>
                          <a:ln>
                            <a:noFill/>
                          </a:ln>
                        </pic:spPr>
                      </pic:pic>
                    </a:graphicData>
                  </a:graphic>
                </wp:inline>
              </w:drawing>
            </w:r>
          </w:p>
          <w:p w:rsidR="00694C7D" w:rsidRPr="00DB546B" w:rsidRDefault="00694C7D" w:rsidP="00271BFF">
            <w:pPr>
              <w:autoSpaceDN w:val="0"/>
              <w:jc w:val="center"/>
              <w:textAlignment w:val="center"/>
              <w:rPr>
                <w:rFonts w:ascii="宋体" w:hAnsi="宋体" w:cstheme="minorBidi"/>
                <w:b/>
                <w:noProof/>
              </w:rPr>
            </w:pPr>
            <w:r>
              <w:rPr>
                <w:rFonts w:ascii="宋体" w:hAnsi="宋体" w:cstheme="minorBidi" w:hint="eastAsia"/>
                <w:b/>
                <w:noProof/>
              </w:rPr>
              <w:t>庄若冰</w:t>
            </w:r>
          </w:p>
        </w:tc>
        <w:tc>
          <w:tcPr>
            <w:tcW w:w="3260" w:type="dxa"/>
            <w:tcBorders>
              <w:top w:val="single" w:sz="4" w:space="0" w:color="auto"/>
              <w:left w:val="single" w:sz="4" w:space="0" w:color="auto"/>
              <w:bottom w:val="single" w:sz="4" w:space="0" w:color="auto"/>
              <w:right w:val="single" w:sz="4" w:space="0" w:color="auto"/>
            </w:tcBorders>
            <w:vAlign w:val="center"/>
          </w:tcPr>
          <w:p w:rsidR="00694C7D" w:rsidRDefault="00694C7D" w:rsidP="00271BFF">
            <w:pPr>
              <w:spacing w:line="300" w:lineRule="exact"/>
              <w:jc w:val="center"/>
              <w:rPr>
                <w:rFonts w:ascii="宋体" w:hAnsi="宋体" w:cs="宋体"/>
                <w:b/>
                <w:bCs/>
                <w:sz w:val="18"/>
                <w:szCs w:val="18"/>
              </w:rPr>
            </w:pPr>
            <w:r>
              <w:rPr>
                <w:rFonts w:ascii="宋体" w:hAnsi="宋体" w:cs="宋体" w:hint="eastAsia"/>
                <w:b/>
                <w:bCs/>
                <w:sz w:val="18"/>
                <w:szCs w:val="18"/>
              </w:rPr>
              <w:t>高效团队</w:t>
            </w:r>
          </w:p>
          <w:p w:rsidR="00694C7D" w:rsidRDefault="00694C7D" w:rsidP="00271BFF">
            <w:pPr>
              <w:spacing w:line="300" w:lineRule="exact"/>
              <w:jc w:val="center"/>
              <w:rPr>
                <w:rFonts w:ascii="宋体" w:hAnsi="宋体" w:cs="宋体"/>
                <w:b/>
                <w:bCs/>
                <w:sz w:val="18"/>
                <w:szCs w:val="18"/>
              </w:rPr>
            </w:pPr>
            <w:r>
              <w:rPr>
                <w:rFonts w:ascii="宋体" w:hAnsi="宋体" w:cs="宋体" w:hint="eastAsia"/>
                <w:b/>
                <w:bCs/>
                <w:sz w:val="18"/>
                <w:szCs w:val="18"/>
              </w:rPr>
              <w:t>——应对不确定性风险和挑战</w:t>
            </w:r>
          </w:p>
          <w:p w:rsidR="00694C7D" w:rsidRDefault="00694C7D" w:rsidP="00271BFF">
            <w:pPr>
              <w:spacing w:line="300" w:lineRule="exact"/>
              <w:jc w:val="center"/>
              <w:rPr>
                <w:rFonts w:ascii="宋体" w:hAnsi="宋体" w:cs="宋体"/>
                <w:b/>
                <w:bCs/>
                <w:sz w:val="18"/>
                <w:szCs w:val="18"/>
              </w:rPr>
            </w:pPr>
          </w:p>
          <w:p w:rsidR="00694C7D" w:rsidRPr="00E24E4F" w:rsidRDefault="00694C7D" w:rsidP="00271BFF">
            <w:pPr>
              <w:spacing w:line="300" w:lineRule="exact"/>
              <w:jc w:val="center"/>
              <w:rPr>
                <w:rFonts w:ascii="宋体" w:hAnsi="宋体" w:cs="宋体"/>
                <w:b/>
                <w:bCs/>
                <w:sz w:val="18"/>
                <w:szCs w:val="18"/>
              </w:rPr>
            </w:pPr>
            <w:r>
              <w:rPr>
                <w:rFonts w:ascii="宋体" w:hAnsi="宋体" w:cs="宋体" w:hint="eastAsia"/>
                <w:b/>
                <w:bCs/>
                <w:sz w:val="18"/>
                <w:szCs w:val="18"/>
              </w:rPr>
              <w:t>6月6日周六下午13:30-15:30</w:t>
            </w:r>
          </w:p>
        </w:tc>
        <w:tc>
          <w:tcPr>
            <w:tcW w:w="8191" w:type="dxa"/>
            <w:tcBorders>
              <w:top w:val="single" w:sz="4" w:space="0" w:color="auto"/>
              <w:left w:val="single" w:sz="4" w:space="0" w:color="auto"/>
              <w:bottom w:val="single" w:sz="4" w:space="0" w:color="auto"/>
              <w:right w:val="single" w:sz="4" w:space="0" w:color="auto"/>
            </w:tcBorders>
            <w:vAlign w:val="center"/>
          </w:tcPr>
          <w:p w:rsidR="00694C7D" w:rsidRPr="001F37E1" w:rsidRDefault="00694C7D" w:rsidP="00271BFF">
            <w:pPr>
              <w:spacing w:line="300" w:lineRule="exact"/>
              <w:jc w:val="left"/>
              <w:rPr>
                <w:rFonts w:ascii="宋体" w:hAnsi="宋体" w:cs="宋体"/>
                <w:b/>
                <w:sz w:val="18"/>
                <w:szCs w:val="18"/>
              </w:rPr>
            </w:pPr>
            <w:r w:rsidRPr="00A50D3C">
              <w:rPr>
                <w:rFonts w:ascii="宋体" w:hAnsi="宋体" w:cs="宋体" w:hint="eastAsia"/>
                <w:b/>
                <w:sz w:val="18"/>
                <w:szCs w:val="18"/>
              </w:rPr>
              <w:t>庄若冰</w:t>
            </w:r>
            <w:r w:rsidRPr="00E24E4F">
              <w:rPr>
                <w:rFonts w:ascii="宋体" w:hAnsi="宋体" w:cs="宋体" w:hint="eastAsia"/>
                <w:b/>
                <w:sz w:val="18"/>
                <w:szCs w:val="18"/>
              </w:rPr>
              <w:t xml:space="preserve"> </w:t>
            </w:r>
            <w:r>
              <w:rPr>
                <w:rFonts w:ascii="宋体" w:hAnsi="宋体" w:cs="宋体" w:hint="eastAsia"/>
                <w:b/>
                <w:sz w:val="18"/>
                <w:szCs w:val="18"/>
              </w:rPr>
              <w:t xml:space="preserve"> </w:t>
            </w:r>
            <w:r w:rsidRPr="001F37E1">
              <w:rPr>
                <w:rFonts w:ascii="宋体" w:hAnsi="宋体" w:cs="宋体" w:hint="eastAsia"/>
                <w:sz w:val="18"/>
                <w:szCs w:val="18"/>
              </w:rPr>
              <w:t>上海市总工会公职律师，上海市劳动人事争议仲裁委员会仲裁员。多年从事劳动法律、民主管理、人力资源管理等相关领域工作。</w:t>
            </w:r>
          </w:p>
          <w:p w:rsidR="00694C7D" w:rsidRPr="0068008C" w:rsidRDefault="00694C7D" w:rsidP="00271BFF">
            <w:pPr>
              <w:spacing w:line="300" w:lineRule="exact"/>
              <w:jc w:val="left"/>
              <w:rPr>
                <w:rFonts w:ascii="宋体" w:hAnsi="宋体" w:cs="宋体"/>
                <w:b/>
                <w:sz w:val="18"/>
                <w:szCs w:val="18"/>
              </w:rPr>
            </w:pPr>
            <w:r w:rsidRPr="00E24E4F">
              <w:rPr>
                <w:rFonts w:ascii="宋体" w:hAnsi="宋体" w:cs="宋体" w:hint="eastAsia"/>
                <w:b/>
                <w:sz w:val="18"/>
                <w:szCs w:val="18"/>
              </w:rPr>
              <w:t>内容简介：</w:t>
            </w:r>
            <w:r w:rsidRPr="00740E30">
              <w:rPr>
                <w:rFonts w:ascii="宋体" w:hAnsi="宋体" w:cs="宋体" w:hint="eastAsia"/>
                <w:sz w:val="18"/>
                <w:szCs w:val="18"/>
              </w:rPr>
              <w:t>今天组织管理遇到最大的难题就是环境是不确定性，而且不确定性成为常态，如果想驾驭不确定性，那就需要有能</w:t>
            </w:r>
            <w:r w:rsidRPr="00740E30">
              <w:rPr>
                <w:rFonts w:ascii="宋体" w:hAnsi="宋体" w:cs="宋体" w:hint="eastAsia"/>
                <w:bCs/>
                <w:sz w:val="18"/>
                <w:szCs w:val="18"/>
              </w:rPr>
              <w:t>应对不确定性风险、挑战的高效和敏捷团队</w:t>
            </w:r>
            <w:r w:rsidRPr="00740E30">
              <w:rPr>
                <w:rFonts w:ascii="宋体" w:hAnsi="宋体" w:cs="宋体" w:hint="eastAsia"/>
                <w:sz w:val="18"/>
                <w:szCs w:val="18"/>
              </w:rPr>
              <w:t>。</w:t>
            </w:r>
            <w:r>
              <w:rPr>
                <w:rFonts w:ascii="宋体" w:hAnsi="宋体" w:cs="宋体" w:hint="eastAsia"/>
                <w:sz w:val="18"/>
                <w:szCs w:val="18"/>
              </w:rPr>
              <w:t>那么，</w:t>
            </w:r>
            <w:r w:rsidRPr="002102E9">
              <w:rPr>
                <w:rFonts w:ascii="宋体" w:hAnsi="宋体" w:cs="宋体" w:hint="eastAsia"/>
                <w:sz w:val="18"/>
                <w:szCs w:val="18"/>
              </w:rPr>
              <w:t>如何激活组织？</w:t>
            </w:r>
            <w:r w:rsidRPr="00740E30">
              <w:rPr>
                <w:rFonts w:ascii="宋体" w:hAnsi="宋体" w:cs="宋体" w:hint="eastAsia"/>
                <w:bCs/>
                <w:sz w:val="18"/>
                <w:szCs w:val="18"/>
              </w:rPr>
              <w:t>如何具备应对那些渐变的、不可逆的不确定事件的能力</w:t>
            </w:r>
            <w:r>
              <w:rPr>
                <w:rFonts w:ascii="宋体" w:hAnsi="宋体" w:cs="宋体" w:hint="eastAsia"/>
                <w:bCs/>
                <w:sz w:val="18"/>
                <w:szCs w:val="18"/>
              </w:rPr>
              <w:t>？讲座将针对现实情况，告诉我们如何打造企业应对不确定性的组织能力。</w:t>
            </w:r>
          </w:p>
        </w:tc>
      </w:tr>
      <w:tr w:rsidR="00694C7D" w:rsidRPr="00E452E0" w:rsidTr="00694C7D">
        <w:trPr>
          <w:trHeight w:val="754"/>
        </w:trPr>
        <w:tc>
          <w:tcPr>
            <w:tcW w:w="1065" w:type="dxa"/>
            <w:tcBorders>
              <w:top w:val="single" w:sz="4" w:space="0" w:color="auto"/>
              <w:left w:val="single" w:sz="4" w:space="0" w:color="auto"/>
              <w:bottom w:val="single" w:sz="4" w:space="0" w:color="auto"/>
              <w:right w:val="single" w:sz="4" w:space="0" w:color="auto"/>
            </w:tcBorders>
            <w:vAlign w:val="center"/>
          </w:tcPr>
          <w:p w:rsidR="00694C7D" w:rsidRPr="00E452E0" w:rsidRDefault="00694C7D" w:rsidP="00271BFF">
            <w:pPr>
              <w:spacing w:line="320" w:lineRule="exact"/>
              <w:jc w:val="center"/>
              <w:rPr>
                <w:rFonts w:ascii="宋体" w:hAnsi="宋体" w:cs="宋体"/>
                <w:b/>
                <w:sz w:val="18"/>
                <w:szCs w:val="18"/>
              </w:rPr>
            </w:pPr>
            <w:r w:rsidRPr="00E452E0">
              <w:rPr>
                <w:rFonts w:ascii="宋体" w:hAnsi="宋体" w:cs="宋体" w:hint="eastAsia"/>
                <w:b/>
                <w:sz w:val="18"/>
                <w:szCs w:val="18"/>
              </w:rPr>
              <w:lastRenderedPageBreak/>
              <w:t>序号</w:t>
            </w:r>
          </w:p>
        </w:tc>
        <w:tc>
          <w:tcPr>
            <w:tcW w:w="2126" w:type="dxa"/>
            <w:tcBorders>
              <w:top w:val="single" w:sz="4" w:space="0" w:color="auto"/>
              <w:left w:val="single" w:sz="4" w:space="0" w:color="auto"/>
              <w:bottom w:val="single" w:sz="4" w:space="0" w:color="auto"/>
              <w:right w:val="single" w:sz="4" w:space="0" w:color="auto"/>
            </w:tcBorders>
            <w:vAlign w:val="center"/>
          </w:tcPr>
          <w:p w:rsidR="00694C7D" w:rsidRPr="00E452E0" w:rsidRDefault="00694C7D" w:rsidP="00271BFF">
            <w:pPr>
              <w:spacing w:line="320" w:lineRule="exact"/>
              <w:jc w:val="center"/>
              <w:rPr>
                <w:rFonts w:ascii="宋体" w:hAnsi="宋体" w:cs="宋体"/>
                <w:b/>
                <w:sz w:val="18"/>
                <w:szCs w:val="18"/>
              </w:rPr>
            </w:pPr>
            <w:r w:rsidRPr="00E452E0">
              <w:rPr>
                <w:rFonts w:ascii="宋体" w:hAnsi="宋体" w:cs="宋体" w:hint="eastAsia"/>
                <w:b/>
                <w:sz w:val="18"/>
                <w:szCs w:val="18"/>
              </w:rPr>
              <w:t>讲座嘉宾</w:t>
            </w:r>
          </w:p>
        </w:tc>
        <w:tc>
          <w:tcPr>
            <w:tcW w:w="3260" w:type="dxa"/>
            <w:tcBorders>
              <w:top w:val="single" w:sz="4" w:space="0" w:color="auto"/>
              <w:left w:val="single" w:sz="4" w:space="0" w:color="auto"/>
              <w:bottom w:val="single" w:sz="4" w:space="0" w:color="auto"/>
              <w:right w:val="single" w:sz="4" w:space="0" w:color="auto"/>
            </w:tcBorders>
            <w:vAlign w:val="center"/>
          </w:tcPr>
          <w:p w:rsidR="00694C7D" w:rsidRPr="00E452E0" w:rsidRDefault="00694C7D" w:rsidP="00271BFF">
            <w:pPr>
              <w:spacing w:line="320" w:lineRule="exact"/>
              <w:jc w:val="center"/>
              <w:rPr>
                <w:rFonts w:ascii="宋体" w:hAnsi="宋体"/>
                <w:b/>
                <w:bCs/>
                <w:sz w:val="18"/>
                <w:szCs w:val="18"/>
              </w:rPr>
            </w:pPr>
            <w:r w:rsidRPr="00E452E0">
              <w:rPr>
                <w:rFonts w:ascii="宋体" w:hAnsi="宋体" w:cs="宋体" w:hint="eastAsia"/>
                <w:b/>
                <w:bCs/>
                <w:sz w:val="18"/>
                <w:szCs w:val="18"/>
              </w:rPr>
              <w:t>讲座主题及时间</w:t>
            </w:r>
          </w:p>
        </w:tc>
        <w:tc>
          <w:tcPr>
            <w:tcW w:w="8191" w:type="dxa"/>
            <w:tcBorders>
              <w:top w:val="single" w:sz="4" w:space="0" w:color="auto"/>
              <w:left w:val="single" w:sz="4" w:space="0" w:color="auto"/>
              <w:bottom w:val="single" w:sz="4" w:space="0" w:color="auto"/>
              <w:right w:val="single" w:sz="4" w:space="0" w:color="auto"/>
            </w:tcBorders>
            <w:vAlign w:val="center"/>
          </w:tcPr>
          <w:p w:rsidR="00694C7D" w:rsidRPr="00E452E0" w:rsidRDefault="00694C7D" w:rsidP="00271BFF">
            <w:pPr>
              <w:spacing w:line="300" w:lineRule="exact"/>
              <w:jc w:val="center"/>
              <w:rPr>
                <w:rFonts w:ascii="宋体" w:hAnsi="宋体"/>
                <w:b/>
                <w:bCs/>
                <w:sz w:val="18"/>
                <w:szCs w:val="18"/>
              </w:rPr>
            </w:pPr>
            <w:r w:rsidRPr="00E452E0">
              <w:rPr>
                <w:rFonts w:ascii="宋体" w:hAnsi="宋体" w:cs="宋体" w:hint="eastAsia"/>
                <w:b/>
                <w:bCs/>
                <w:sz w:val="18"/>
                <w:szCs w:val="18"/>
              </w:rPr>
              <w:t>讲座嘉宾及内容简介</w:t>
            </w:r>
          </w:p>
        </w:tc>
      </w:tr>
      <w:tr w:rsidR="00694C7D" w:rsidTr="00271BFF">
        <w:trPr>
          <w:trHeight w:val="3527"/>
        </w:trPr>
        <w:tc>
          <w:tcPr>
            <w:tcW w:w="1065" w:type="dxa"/>
            <w:tcBorders>
              <w:top w:val="single" w:sz="4" w:space="0" w:color="auto"/>
              <w:left w:val="single" w:sz="4" w:space="0" w:color="auto"/>
              <w:bottom w:val="single" w:sz="4" w:space="0" w:color="auto"/>
              <w:right w:val="single" w:sz="4" w:space="0" w:color="auto"/>
            </w:tcBorders>
            <w:vAlign w:val="center"/>
          </w:tcPr>
          <w:p w:rsidR="00694C7D" w:rsidRPr="00461006" w:rsidRDefault="00694C7D" w:rsidP="00271BFF">
            <w:pPr>
              <w:spacing w:line="320" w:lineRule="exact"/>
              <w:jc w:val="center"/>
              <w:rPr>
                <w:rFonts w:ascii="宋体" w:cs="宋体"/>
                <w:color w:val="000000" w:themeColor="text1"/>
                <w:sz w:val="18"/>
                <w:szCs w:val="18"/>
              </w:rPr>
            </w:pPr>
            <w:r>
              <w:rPr>
                <w:rFonts w:ascii="宋体" w:cs="宋体" w:hint="eastAsia"/>
                <w:color w:val="000000" w:themeColor="text1"/>
                <w:sz w:val="18"/>
                <w:szCs w:val="18"/>
              </w:rPr>
              <w:t>13</w:t>
            </w:r>
          </w:p>
        </w:tc>
        <w:tc>
          <w:tcPr>
            <w:tcW w:w="2126" w:type="dxa"/>
            <w:tcBorders>
              <w:top w:val="single" w:sz="4" w:space="0" w:color="auto"/>
              <w:left w:val="single" w:sz="4" w:space="0" w:color="auto"/>
              <w:bottom w:val="single" w:sz="4" w:space="0" w:color="auto"/>
              <w:right w:val="single" w:sz="4" w:space="0" w:color="auto"/>
            </w:tcBorders>
            <w:vAlign w:val="center"/>
          </w:tcPr>
          <w:p w:rsidR="00694C7D" w:rsidRPr="00461006" w:rsidRDefault="00694C7D" w:rsidP="00271BFF">
            <w:pPr>
              <w:autoSpaceDN w:val="0"/>
              <w:jc w:val="center"/>
              <w:textAlignment w:val="center"/>
              <w:rPr>
                <w:rFonts w:ascii="宋体" w:hAnsi="宋体" w:cs="黑体"/>
                <w:b/>
                <w:bCs/>
                <w:noProof/>
                <w:color w:val="000000" w:themeColor="text1"/>
              </w:rPr>
            </w:pPr>
            <w:r w:rsidRPr="00461006">
              <w:rPr>
                <w:rFonts w:ascii="宋体" w:hAnsi="宋体" w:cs="黑体"/>
                <w:b/>
                <w:bCs/>
                <w:noProof/>
                <w:color w:val="000000" w:themeColor="text1"/>
              </w:rPr>
              <w:drawing>
                <wp:inline distT="0" distB="0" distL="0" distR="0" wp14:anchorId="4D603815" wp14:editId="7F5452AB">
                  <wp:extent cx="1012120" cy="143827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22.jpg"/>
                          <pic:cNvPicPr/>
                        </pic:nvPicPr>
                        <pic:blipFill rotWithShape="1">
                          <a:blip r:embed="rId20" cstate="print">
                            <a:extLst>
                              <a:ext uri="{28A0092B-C50C-407E-A947-70E740481C1C}">
                                <a14:useLocalDpi xmlns:a14="http://schemas.microsoft.com/office/drawing/2010/main" val="0"/>
                              </a:ext>
                            </a:extLst>
                          </a:blip>
                          <a:srcRect l="39975" t="15218" r="39309" b="41532"/>
                          <a:stretch/>
                        </pic:blipFill>
                        <pic:spPr bwMode="auto">
                          <a:xfrm>
                            <a:off x="0" y="0"/>
                            <a:ext cx="1032714" cy="1467541"/>
                          </a:xfrm>
                          <a:prstGeom prst="rect">
                            <a:avLst/>
                          </a:prstGeom>
                          <a:ln>
                            <a:noFill/>
                          </a:ln>
                          <a:extLst>
                            <a:ext uri="{53640926-AAD7-44D8-BBD7-CCE9431645EC}">
                              <a14:shadowObscured xmlns:a14="http://schemas.microsoft.com/office/drawing/2010/main"/>
                            </a:ext>
                          </a:extLst>
                        </pic:spPr>
                      </pic:pic>
                    </a:graphicData>
                  </a:graphic>
                </wp:inline>
              </w:drawing>
            </w:r>
          </w:p>
          <w:p w:rsidR="00694C7D" w:rsidRPr="00461006" w:rsidRDefault="00694C7D" w:rsidP="00271BFF">
            <w:pPr>
              <w:autoSpaceDN w:val="0"/>
              <w:jc w:val="center"/>
              <w:textAlignment w:val="center"/>
              <w:rPr>
                <w:rFonts w:ascii="宋体" w:hAnsi="宋体" w:cs="黑体"/>
                <w:b/>
                <w:bCs/>
                <w:noProof/>
                <w:color w:val="000000" w:themeColor="text1"/>
              </w:rPr>
            </w:pPr>
            <w:r w:rsidRPr="00461006">
              <w:rPr>
                <w:rFonts w:ascii="宋体" w:hAnsi="宋体" w:cs="黑体" w:hint="eastAsia"/>
                <w:b/>
                <w:bCs/>
                <w:noProof/>
                <w:color w:val="000000" w:themeColor="text1"/>
              </w:rPr>
              <w:t>胡海鸥</w:t>
            </w:r>
          </w:p>
        </w:tc>
        <w:tc>
          <w:tcPr>
            <w:tcW w:w="3260" w:type="dxa"/>
            <w:tcBorders>
              <w:top w:val="single" w:sz="4" w:space="0" w:color="auto"/>
              <w:left w:val="single" w:sz="4" w:space="0" w:color="auto"/>
              <w:bottom w:val="single" w:sz="4" w:space="0" w:color="auto"/>
              <w:right w:val="single" w:sz="4" w:space="0" w:color="auto"/>
            </w:tcBorders>
            <w:vAlign w:val="center"/>
          </w:tcPr>
          <w:p w:rsidR="00694C7D" w:rsidRDefault="00694C7D" w:rsidP="00271BFF">
            <w:pPr>
              <w:jc w:val="center"/>
              <w:rPr>
                <w:rFonts w:ascii="宋体" w:cs="宋体"/>
                <w:b/>
                <w:color w:val="000000" w:themeColor="text1"/>
                <w:sz w:val="18"/>
                <w:szCs w:val="18"/>
              </w:rPr>
            </w:pPr>
            <w:r>
              <w:rPr>
                <w:rFonts w:ascii="宋体" w:cs="宋体" w:hint="eastAsia"/>
                <w:b/>
                <w:color w:val="000000" w:themeColor="text1"/>
                <w:sz w:val="18"/>
                <w:szCs w:val="18"/>
              </w:rPr>
              <w:t>疫情之下的货币政策</w:t>
            </w:r>
          </w:p>
          <w:p w:rsidR="00694C7D" w:rsidRDefault="00694C7D" w:rsidP="00271BFF">
            <w:pPr>
              <w:jc w:val="center"/>
              <w:rPr>
                <w:rFonts w:ascii="宋体" w:cs="宋体"/>
                <w:b/>
                <w:color w:val="000000" w:themeColor="text1"/>
                <w:sz w:val="18"/>
                <w:szCs w:val="18"/>
              </w:rPr>
            </w:pPr>
          </w:p>
          <w:p w:rsidR="00694C7D" w:rsidRPr="00461006" w:rsidRDefault="00694C7D" w:rsidP="00271BFF">
            <w:pPr>
              <w:jc w:val="center"/>
              <w:rPr>
                <w:rFonts w:ascii="宋体" w:cs="宋体"/>
                <w:b/>
                <w:color w:val="000000" w:themeColor="text1"/>
                <w:sz w:val="18"/>
                <w:szCs w:val="18"/>
              </w:rPr>
            </w:pPr>
            <w:r>
              <w:rPr>
                <w:rFonts w:ascii="宋体" w:cs="宋体" w:hint="eastAsia"/>
                <w:b/>
                <w:color w:val="000000" w:themeColor="text1"/>
                <w:sz w:val="18"/>
                <w:szCs w:val="18"/>
              </w:rPr>
              <w:t>6月10日周三下午13:30-15:30</w:t>
            </w:r>
          </w:p>
        </w:tc>
        <w:tc>
          <w:tcPr>
            <w:tcW w:w="8191" w:type="dxa"/>
            <w:tcBorders>
              <w:top w:val="single" w:sz="4" w:space="0" w:color="auto"/>
              <w:left w:val="single" w:sz="4" w:space="0" w:color="auto"/>
              <w:bottom w:val="single" w:sz="4" w:space="0" w:color="auto"/>
              <w:right w:val="single" w:sz="4" w:space="0" w:color="auto"/>
            </w:tcBorders>
            <w:vAlign w:val="center"/>
          </w:tcPr>
          <w:p w:rsidR="00694C7D" w:rsidRPr="00461006" w:rsidRDefault="00694C7D" w:rsidP="00271BFF">
            <w:pPr>
              <w:spacing w:line="300" w:lineRule="exact"/>
              <w:rPr>
                <w:rFonts w:ascii="宋体"/>
                <w:bCs/>
                <w:color w:val="000000" w:themeColor="text1"/>
                <w:sz w:val="18"/>
                <w:szCs w:val="18"/>
              </w:rPr>
            </w:pPr>
            <w:r w:rsidRPr="00461006">
              <w:rPr>
                <w:rFonts w:ascii="宋体" w:cs="宋体" w:hint="eastAsia"/>
                <w:b/>
                <w:bCs/>
                <w:color w:val="000000" w:themeColor="text1"/>
                <w:sz w:val="18"/>
                <w:szCs w:val="18"/>
              </w:rPr>
              <w:t xml:space="preserve">胡海鸥  </w:t>
            </w:r>
            <w:r>
              <w:rPr>
                <w:rFonts w:ascii="宋体" w:hint="eastAsia"/>
                <w:bCs/>
                <w:color w:val="000000" w:themeColor="text1"/>
                <w:sz w:val="18"/>
                <w:szCs w:val="18"/>
              </w:rPr>
              <w:t>上海交通大学管理学院教授、博士生导师。</w:t>
            </w:r>
          </w:p>
          <w:p w:rsidR="00694C7D" w:rsidRPr="00636433" w:rsidRDefault="00694C7D" w:rsidP="00271BFF">
            <w:pPr>
              <w:spacing w:line="300" w:lineRule="exact"/>
              <w:rPr>
                <w:rFonts w:ascii="宋体" w:cs="宋体"/>
                <w:bCs/>
                <w:color w:val="000000" w:themeColor="text1"/>
                <w:sz w:val="18"/>
                <w:szCs w:val="18"/>
              </w:rPr>
            </w:pPr>
            <w:r w:rsidRPr="00461006">
              <w:rPr>
                <w:rFonts w:ascii="宋体" w:cs="宋体" w:hint="eastAsia"/>
                <w:b/>
                <w:bCs/>
                <w:color w:val="000000" w:themeColor="text1"/>
                <w:sz w:val="18"/>
                <w:szCs w:val="18"/>
              </w:rPr>
              <w:t>内容简介</w:t>
            </w:r>
            <w:r w:rsidRPr="00461006">
              <w:rPr>
                <w:rFonts w:ascii="宋体" w:hint="eastAsia"/>
                <w:bCs/>
                <w:color w:val="000000" w:themeColor="text1"/>
                <w:sz w:val="18"/>
                <w:szCs w:val="18"/>
              </w:rPr>
              <w:t>：</w:t>
            </w:r>
            <w:r w:rsidRPr="00461006">
              <w:rPr>
                <w:rFonts w:ascii="宋体" w:cs="宋体"/>
                <w:bCs/>
                <w:color w:val="000000" w:themeColor="text1"/>
                <w:sz w:val="18"/>
                <w:szCs w:val="18"/>
              </w:rPr>
              <w:t xml:space="preserve"> </w:t>
            </w:r>
            <w:r w:rsidRPr="00D90A84">
              <w:rPr>
                <w:rFonts w:ascii="宋体" w:cs="宋体" w:hint="eastAsia"/>
                <w:bCs/>
                <w:color w:val="000000" w:themeColor="text1"/>
                <w:sz w:val="18"/>
                <w:szCs w:val="18"/>
              </w:rPr>
              <w:t>2020年伊始，突如其来的新型冠状肺炎疫情爆发，对经济社会的稳定带来新的冲击。对此，已有动作的货币政策如何发挥更大作用？政策目标是否需要做出调整</w:t>
            </w:r>
            <w:r>
              <w:rPr>
                <w:rFonts w:ascii="宋体" w:cs="宋体" w:hint="eastAsia"/>
                <w:bCs/>
                <w:color w:val="000000" w:themeColor="text1"/>
                <w:sz w:val="18"/>
                <w:szCs w:val="18"/>
              </w:rPr>
              <w:t>？</w:t>
            </w:r>
            <w:r w:rsidRPr="0087234C">
              <w:rPr>
                <w:rFonts w:ascii="宋体" w:cs="宋体" w:hint="eastAsia"/>
                <w:bCs/>
                <w:color w:val="000000" w:themeColor="text1"/>
                <w:sz w:val="18"/>
                <w:szCs w:val="18"/>
              </w:rPr>
              <w:t>货币政策该如何有效“发力”稳社会、稳经济？</w:t>
            </w:r>
            <w:r>
              <w:rPr>
                <w:rFonts w:ascii="宋体" w:cs="宋体" w:hint="eastAsia"/>
                <w:bCs/>
                <w:color w:val="000000" w:themeColor="text1"/>
                <w:sz w:val="18"/>
                <w:szCs w:val="18"/>
              </w:rPr>
              <w:t>讲座将深入讲解疫情之下的货币政策</w:t>
            </w:r>
            <w:r w:rsidRPr="00636433">
              <w:rPr>
                <w:rFonts w:ascii="宋体" w:cs="宋体" w:hint="eastAsia"/>
                <w:bCs/>
                <w:color w:val="000000" w:themeColor="text1"/>
                <w:sz w:val="18"/>
                <w:szCs w:val="18"/>
              </w:rPr>
              <w:t>如何协调运行、精准施策</w:t>
            </w:r>
            <w:r>
              <w:rPr>
                <w:rFonts w:ascii="宋体" w:cs="宋体" w:hint="eastAsia"/>
                <w:bCs/>
                <w:color w:val="000000" w:themeColor="text1"/>
                <w:sz w:val="18"/>
                <w:szCs w:val="18"/>
              </w:rPr>
              <w:t>，</w:t>
            </w:r>
            <w:r w:rsidRPr="00636433">
              <w:rPr>
                <w:rFonts w:ascii="宋体" w:cs="宋体" w:hint="eastAsia"/>
                <w:bCs/>
                <w:color w:val="000000" w:themeColor="text1"/>
                <w:sz w:val="18"/>
                <w:szCs w:val="18"/>
              </w:rPr>
              <w:t>如何一举多得应对疫情全球化</w:t>
            </w:r>
            <w:r>
              <w:rPr>
                <w:rFonts w:ascii="宋体" w:cs="宋体" w:hint="eastAsia"/>
                <w:bCs/>
                <w:color w:val="000000" w:themeColor="text1"/>
                <w:sz w:val="18"/>
                <w:szCs w:val="18"/>
              </w:rPr>
              <w:t>？</w:t>
            </w:r>
          </w:p>
        </w:tc>
      </w:tr>
      <w:tr w:rsidR="00694C7D" w:rsidRPr="00E452E0" w:rsidTr="00271BFF">
        <w:trPr>
          <w:trHeight w:val="3812"/>
        </w:trPr>
        <w:tc>
          <w:tcPr>
            <w:tcW w:w="1065" w:type="dxa"/>
            <w:tcBorders>
              <w:top w:val="single" w:sz="4" w:space="0" w:color="auto"/>
              <w:left w:val="single" w:sz="4" w:space="0" w:color="auto"/>
              <w:bottom w:val="single" w:sz="4" w:space="0" w:color="auto"/>
              <w:right w:val="single" w:sz="4" w:space="0" w:color="auto"/>
            </w:tcBorders>
            <w:vAlign w:val="center"/>
          </w:tcPr>
          <w:p w:rsidR="00694C7D" w:rsidRDefault="00694C7D" w:rsidP="00694C7D">
            <w:pPr>
              <w:spacing w:line="320" w:lineRule="exact"/>
              <w:jc w:val="center"/>
              <w:rPr>
                <w:rFonts w:ascii="宋体" w:hAnsi="宋体" w:cs="宋体"/>
                <w:sz w:val="18"/>
                <w:szCs w:val="18"/>
              </w:rPr>
            </w:pPr>
            <w:r>
              <w:rPr>
                <w:rFonts w:ascii="宋体" w:hAnsi="宋体" w:cs="宋体" w:hint="eastAsia"/>
                <w:sz w:val="18"/>
                <w:szCs w:val="18"/>
              </w:rPr>
              <w:t>14</w:t>
            </w:r>
          </w:p>
        </w:tc>
        <w:tc>
          <w:tcPr>
            <w:tcW w:w="2126" w:type="dxa"/>
            <w:tcBorders>
              <w:top w:val="single" w:sz="4" w:space="0" w:color="auto"/>
              <w:left w:val="single" w:sz="4" w:space="0" w:color="auto"/>
              <w:bottom w:val="single" w:sz="4" w:space="0" w:color="auto"/>
              <w:right w:val="single" w:sz="4" w:space="0" w:color="auto"/>
            </w:tcBorders>
            <w:vAlign w:val="center"/>
          </w:tcPr>
          <w:p w:rsidR="00694C7D" w:rsidRPr="0001073A" w:rsidRDefault="00694C7D" w:rsidP="00271BFF">
            <w:pPr>
              <w:autoSpaceDN w:val="0"/>
              <w:jc w:val="center"/>
              <w:textAlignment w:val="center"/>
              <w:rPr>
                <w:rFonts w:ascii="宋体" w:hAnsi="宋体" w:cstheme="minorBidi"/>
                <w:noProof/>
                <w:color w:val="FF0000"/>
              </w:rPr>
            </w:pPr>
            <w:r>
              <w:rPr>
                <w:rFonts w:ascii="宋体" w:hAnsi="宋体" w:cstheme="minorBidi"/>
                <w:noProof/>
                <w:color w:val="FF0000"/>
              </w:rPr>
              <w:drawing>
                <wp:inline distT="0" distB="0" distL="0" distR="0" wp14:anchorId="66079CD2" wp14:editId="4D1814ED">
                  <wp:extent cx="1142031" cy="1543050"/>
                  <wp:effectExtent l="0" t="0" r="127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142031" cy="1543050"/>
                          </a:xfrm>
                          <a:prstGeom prst="rect">
                            <a:avLst/>
                          </a:prstGeom>
                          <a:noFill/>
                        </pic:spPr>
                      </pic:pic>
                    </a:graphicData>
                  </a:graphic>
                </wp:inline>
              </w:drawing>
            </w:r>
          </w:p>
          <w:p w:rsidR="00694C7D" w:rsidRPr="0001073A" w:rsidRDefault="00694C7D" w:rsidP="00271BFF">
            <w:pPr>
              <w:autoSpaceDN w:val="0"/>
              <w:jc w:val="center"/>
              <w:textAlignment w:val="center"/>
              <w:rPr>
                <w:rFonts w:ascii="宋体" w:hAnsi="宋体" w:cstheme="minorBidi"/>
                <w:b/>
                <w:noProof/>
                <w:color w:val="FF0000"/>
              </w:rPr>
            </w:pPr>
            <w:r w:rsidRPr="00CD3F3E">
              <w:rPr>
                <w:rFonts w:ascii="宋体" w:hAnsi="宋体" w:cstheme="minorBidi" w:hint="eastAsia"/>
                <w:b/>
                <w:noProof/>
                <w:color w:val="000000" w:themeColor="text1"/>
              </w:rPr>
              <w:t>于勇毅</w:t>
            </w:r>
          </w:p>
        </w:tc>
        <w:tc>
          <w:tcPr>
            <w:tcW w:w="3260" w:type="dxa"/>
            <w:tcBorders>
              <w:top w:val="single" w:sz="4" w:space="0" w:color="auto"/>
              <w:left w:val="single" w:sz="4" w:space="0" w:color="auto"/>
              <w:bottom w:val="single" w:sz="4" w:space="0" w:color="auto"/>
              <w:right w:val="single" w:sz="4" w:space="0" w:color="auto"/>
            </w:tcBorders>
            <w:vAlign w:val="center"/>
          </w:tcPr>
          <w:p w:rsidR="00694C7D" w:rsidRDefault="00694C7D" w:rsidP="00271BFF">
            <w:pPr>
              <w:spacing w:line="320" w:lineRule="exact"/>
              <w:jc w:val="center"/>
              <w:rPr>
                <w:rFonts w:ascii="宋体" w:hAnsi="宋体" w:cs="宋体"/>
                <w:b/>
                <w:bCs/>
                <w:sz w:val="18"/>
                <w:szCs w:val="18"/>
              </w:rPr>
            </w:pPr>
            <w:r>
              <w:rPr>
                <w:rFonts w:ascii="宋体" w:hAnsi="宋体" w:cs="宋体" w:hint="eastAsia"/>
                <w:b/>
                <w:bCs/>
                <w:sz w:val="18"/>
                <w:szCs w:val="18"/>
              </w:rPr>
              <w:t>变局之下的营销破局</w:t>
            </w:r>
          </w:p>
          <w:p w:rsidR="00694C7D" w:rsidRDefault="00694C7D" w:rsidP="00271BFF">
            <w:pPr>
              <w:spacing w:line="320" w:lineRule="exact"/>
              <w:jc w:val="center"/>
              <w:rPr>
                <w:rFonts w:ascii="宋体" w:hAnsi="宋体" w:cs="宋体"/>
                <w:b/>
                <w:bCs/>
                <w:sz w:val="18"/>
                <w:szCs w:val="18"/>
              </w:rPr>
            </w:pPr>
          </w:p>
          <w:p w:rsidR="00694C7D" w:rsidRDefault="00694C7D" w:rsidP="00271BFF">
            <w:pPr>
              <w:spacing w:line="320" w:lineRule="exact"/>
              <w:jc w:val="center"/>
              <w:rPr>
                <w:rFonts w:ascii="宋体" w:hAnsi="宋体" w:cs="宋体"/>
                <w:b/>
                <w:sz w:val="18"/>
                <w:szCs w:val="18"/>
              </w:rPr>
            </w:pPr>
            <w:r>
              <w:rPr>
                <w:rFonts w:ascii="宋体" w:hAnsi="宋体" w:cs="宋体" w:hint="eastAsia"/>
                <w:b/>
                <w:bCs/>
                <w:sz w:val="18"/>
                <w:szCs w:val="18"/>
              </w:rPr>
              <w:t>6月13日周六上午9:30-11:30</w:t>
            </w:r>
          </w:p>
        </w:tc>
        <w:tc>
          <w:tcPr>
            <w:tcW w:w="8191" w:type="dxa"/>
            <w:tcBorders>
              <w:top w:val="single" w:sz="4" w:space="0" w:color="auto"/>
              <w:left w:val="single" w:sz="4" w:space="0" w:color="auto"/>
              <w:bottom w:val="single" w:sz="4" w:space="0" w:color="auto"/>
              <w:right w:val="single" w:sz="4" w:space="0" w:color="auto"/>
            </w:tcBorders>
            <w:vAlign w:val="center"/>
          </w:tcPr>
          <w:p w:rsidR="00694C7D" w:rsidRDefault="00694C7D" w:rsidP="00271BFF">
            <w:pPr>
              <w:spacing w:line="300" w:lineRule="exact"/>
              <w:jc w:val="left"/>
              <w:rPr>
                <w:rFonts w:ascii="宋体" w:hAnsi="宋体" w:cs="宋体"/>
                <w:b/>
                <w:bCs/>
                <w:sz w:val="18"/>
                <w:szCs w:val="18"/>
              </w:rPr>
            </w:pPr>
            <w:r w:rsidRPr="006E37CA">
              <w:rPr>
                <w:rFonts w:ascii="宋体" w:cs="宋体" w:hint="eastAsia"/>
                <w:b/>
                <w:bCs/>
                <w:sz w:val="18"/>
                <w:szCs w:val="18"/>
              </w:rPr>
              <w:t>于勇毅</w:t>
            </w:r>
            <w:r>
              <w:rPr>
                <w:rFonts w:ascii="宋体" w:cs="宋体" w:hint="eastAsia"/>
                <w:b/>
                <w:bCs/>
                <w:sz w:val="18"/>
                <w:szCs w:val="18"/>
              </w:rPr>
              <w:t xml:space="preserve"> </w:t>
            </w:r>
            <w:r w:rsidRPr="00EB5147">
              <w:rPr>
                <w:rFonts w:ascii="宋体" w:cs="宋体" w:hint="eastAsia"/>
                <w:bCs/>
                <w:sz w:val="18"/>
                <w:szCs w:val="18"/>
              </w:rPr>
              <w:t xml:space="preserve"> 数据营销策略师，秒针系统营销科学家</w:t>
            </w:r>
            <w:r>
              <w:rPr>
                <w:rFonts w:ascii="宋体" w:cs="宋体" w:hint="eastAsia"/>
                <w:bCs/>
                <w:sz w:val="18"/>
                <w:szCs w:val="18"/>
              </w:rPr>
              <w:t>，</w:t>
            </w:r>
            <w:r w:rsidRPr="00EB5147">
              <w:rPr>
                <w:rFonts w:ascii="宋体" w:cs="宋体" w:hint="eastAsia"/>
                <w:bCs/>
                <w:sz w:val="18"/>
                <w:szCs w:val="18"/>
              </w:rPr>
              <w:t>上海师范大学数理学院兼职教授</w:t>
            </w:r>
            <w:r>
              <w:rPr>
                <w:rFonts w:ascii="宋体" w:cs="宋体" w:hint="eastAsia"/>
                <w:bCs/>
                <w:sz w:val="18"/>
                <w:szCs w:val="18"/>
              </w:rPr>
              <w:t>。</w:t>
            </w:r>
            <w:r w:rsidRPr="00EB5147">
              <w:rPr>
                <w:rFonts w:ascii="宋体" w:cs="宋体" w:hint="eastAsia"/>
                <w:bCs/>
                <w:sz w:val="18"/>
                <w:szCs w:val="18"/>
              </w:rPr>
              <w:t>《大数据营销》，《中国数字营销地铁图》，《营销数据中台白皮书》，《营销技术》作者。</w:t>
            </w:r>
          </w:p>
          <w:p w:rsidR="00694C7D" w:rsidRPr="00D8142A" w:rsidRDefault="00694C7D" w:rsidP="00271BFF">
            <w:pPr>
              <w:spacing w:line="300" w:lineRule="exact"/>
              <w:jc w:val="left"/>
              <w:rPr>
                <w:rFonts w:ascii="宋体" w:cs="宋体"/>
                <w:bCs/>
                <w:sz w:val="18"/>
                <w:szCs w:val="18"/>
              </w:rPr>
            </w:pPr>
            <w:r w:rsidRPr="00997486">
              <w:rPr>
                <w:rFonts w:ascii="宋体" w:cs="宋体" w:hint="eastAsia"/>
                <w:b/>
                <w:bCs/>
                <w:sz w:val="18"/>
                <w:szCs w:val="18"/>
              </w:rPr>
              <w:t>内容简介：</w:t>
            </w:r>
            <w:r w:rsidRPr="00274CAB">
              <w:rPr>
                <w:rFonts w:ascii="宋体" w:cs="宋体" w:hint="eastAsia"/>
                <w:bCs/>
                <w:sz w:val="18"/>
                <w:szCs w:val="18"/>
              </w:rPr>
              <w:t xml:space="preserve"> </w:t>
            </w:r>
            <w:r w:rsidRPr="00D57DBD">
              <w:rPr>
                <w:rFonts w:ascii="宋体" w:cs="宋体" w:hint="eastAsia"/>
                <w:bCs/>
                <w:sz w:val="18"/>
                <w:szCs w:val="18"/>
              </w:rPr>
              <w:t>一场突入其来的疫情，对经济和商业按下了暂停键，</w:t>
            </w:r>
            <w:r w:rsidRPr="00561F32">
              <w:rPr>
                <w:rFonts w:ascii="宋体" w:cs="宋体" w:hint="eastAsia"/>
                <w:bCs/>
                <w:sz w:val="18"/>
                <w:szCs w:val="18"/>
              </w:rPr>
              <w:t>不少行业都受到了冲击</w:t>
            </w:r>
            <w:r>
              <w:rPr>
                <w:rFonts w:ascii="宋体" w:cs="宋体" w:hint="eastAsia"/>
                <w:bCs/>
                <w:sz w:val="18"/>
                <w:szCs w:val="18"/>
              </w:rPr>
              <w:t>和重创，</w:t>
            </w:r>
            <w:r w:rsidRPr="00441237">
              <w:rPr>
                <w:rFonts w:ascii="宋体" w:cs="宋体" w:hint="eastAsia"/>
                <w:bCs/>
                <w:sz w:val="18"/>
                <w:szCs w:val="18"/>
              </w:rPr>
              <w:t>首当其冲的便是线下行业，海底捞“熄火”9天，损失超过7亿；西贝莜面村停业一个月，损失7-8亿</w:t>
            </w:r>
            <w:r w:rsidRPr="00D57DBD">
              <w:rPr>
                <w:rFonts w:ascii="宋体" w:cs="宋体" w:hint="eastAsia"/>
                <w:bCs/>
                <w:sz w:val="18"/>
                <w:szCs w:val="18"/>
              </w:rPr>
              <w:t>。</w:t>
            </w:r>
            <w:r w:rsidRPr="00CC2E1D">
              <w:rPr>
                <w:rFonts w:ascii="宋体" w:cs="宋体" w:hint="eastAsia"/>
                <w:bCs/>
                <w:sz w:val="18"/>
                <w:szCs w:val="18"/>
              </w:rPr>
              <w:t>而当观察焦点聚焦于线上时，直播带货魔鬼李佳琦节后复播，直播3小时，1600W+人观看，26000箱螺蛳粉、30万包洗脸巾、15万瓶粉底液，全部秒光。</w:t>
            </w:r>
            <w:r w:rsidRPr="00D57DBD">
              <w:rPr>
                <w:rFonts w:ascii="宋体" w:cs="宋体" w:hint="eastAsia"/>
                <w:bCs/>
                <w:sz w:val="18"/>
                <w:szCs w:val="18"/>
              </w:rPr>
              <w:t>营销</w:t>
            </w:r>
            <w:r>
              <w:rPr>
                <w:rFonts w:ascii="宋体" w:cs="宋体" w:hint="eastAsia"/>
                <w:bCs/>
                <w:sz w:val="18"/>
                <w:szCs w:val="18"/>
              </w:rPr>
              <w:t>和商业模式</w:t>
            </w:r>
            <w:r w:rsidRPr="00D57DBD">
              <w:rPr>
                <w:rFonts w:ascii="宋体" w:cs="宋体" w:hint="eastAsia"/>
                <w:bCs/>
                <w:sz w:val="18"/>
                <w:szCs w:val="18"/>
              </w:rPr>
              <w:t>的深刻变革已经发生</w:t>
            </w:r>
            <w:r>
              <w:rPr>
                <w:rFonts w:ascii="宋体" w:hAnsi="宋体" w:cs="宋体" w:hint="eastAsia"/>
                <w:bCs/>
                <w:sz w:val="18"/>
                <w:szCs w:val="18"/>
              </w:rPr>
              <w:t>……讲座将带我们一起去思考和思变，</w:t>
            </w:r>
            <w:r w:rsidRPr="00D57DBD">
              <w:rPr>
                <w:rFonts w:ascii="宋体" w:cs="宋体" w:hint="eastAsia"/>
                <w:bCs/>
                <w:sz w:val="18"/>
                <w:szCs w:val="18"/>
              </w:rPr>
              <w:t>去尝试重塑用户的消费观念与习惯</w:t>
            </w:r>
            <w:r>
              <w:rPr>
                <w:rFonts w:ascii="宋体" w:cs="宋体" w:hint="eastAsia"/>
                <w:bCs/>
                <w:sz w:val="18"/>
                <w:szCs w:val="18"/>
              </w:rPr>
              <w:t>，探寻营销破局之道。</w:t>
            </w:r>
          </w:p>
        </w:tc>
      </w:tr>
      <w:tr w:rsidR="00694C7D" w:rsidRPr="00E452E0" w:rsidTr="00271BFF">
        <w:trPr>
          <w:trHeight w:val="562"/>
        </w:trPr>
        <w:tc>
          <w:tcPr>
            <w:tcW w:w="1065" w:type="dxa"/>
            <w:tcBorders>
              <w:top w:val="single" w:sz="4" w:space="0" w:color="auto"/>
              <w:left w:val="single" w:sz="4" w:space="0" w:color="auto"/>
              <w:bottom w:val="single" w:sz="4" w:space="0" w:color="auto"/>
              <w:right w:val="single" w:sz="4" w:space="0" w:color="auto"/>
            </w:tcBorders>
            <w:vAlign w:val="center"/>
          </w:tcPr>
          <w:p w:rsidR="00694C7D" w:rsidRPr="00E452E0" w:rsidRDefault="00694C7D" w:rsidP="00271BFF">
            <w:pPr>
              <w:spacing w:line="320" w:lineRule="exact"/>
              <w:jc w:val="center"/>
              <w:rPr>
                <w:rFonts w:ascii="宋体" w:hAnsi="宋体" w:cs="宋体"/>
                <w:b/>
                <w:sz w:val="18"/>
                <w:szCs w:val="18"/>
              </w:rPr>
            </w:pPr>
            <w:r w:rsidRPr="00E452E0">
              <w:rPr>
                <w:rFonts w:ascii="宋体" w:hAnsi="宋体" w:cs="宋体" w:hint="eastAsia"/>
                <w:b/>
                <w:sz w:val="18"/>
                <w:szCs w:val="18"/>
              </w:rPr>
              <w:lastRenderedPageBreak/>
              <w:t>序号</w:t>
            </w:r>
          </w:p>
        </w:tc>
        <w:tc>
          <w:tcPr>
            <w:tcW w:w="2126" w:type="dxa"/>
            <w:tcBorders>
              <w:top w:val="single" w:sz="4" w:space="0" w:color="auto"/>
              <w:left w:val="single" w:sz="4" w:space="0" w:color="auto"/>
              <w:bottom w:val="single" w:sz="4" w:space="0" w:color="auto"/>
              <w:right w:val="single" w:sz="4" w:space="0" w:color="auto"/>
            </w:tcBorders>
            <w:vAlign w:val="center"/>
          </w:tcPr>
          <w:p w:rsidR="00694C7D" w:rsidRPr="00E452E0" w:rsidRDefault="00694C7D" w:rsidP="00271BFF">
            <w:pPr>
              <w:spacing w:line="320" w:lineRule="exact"/>
              <w:jc w:val="center"/>
              <w:rPr>
                <w:rFonts w:ascii="宋体" w:hAnsi="宋体" w:cs="宋体"/>
                <w:b/>
                <w:sz w:val="18"/>
                <w:szCs w:val="18"/>
              </w:rPr>
            </w:pPr>
            <w:r w:rsidRPr="00E452E0">
              <w:rPr>
                <w:rFonts w:ascii="宋体" w:hAnsi="宋体" w:cs="宋体" w:hint="eastAsia"/>
                <w:b/>
                <w:sz w:val="18"/>
                <w:szCs w:val="18"/>
              </w:rPr>
              <w:t>讲座嘉宾</w:t>
            </w:r>
          </w:p>
        </w:tc>
        <w:tc>
          <w:tcPr>
            <w:tcW w:w="3260" w:type="dxa"/>
            <w:tcBorders>
              <w:top w:val="single" w:sz="4" w:space="0" w:color="auto"/>
              <w:left w:val="single" w:sz="4" w:space="0" w:color="auto"/>
              <w:bottom w:val="single" w:sz="4" w:space="0" w:color="auto"/>
              <w:right w:val="single" w:sz="4" w:space="0" w:color="auto"/>
            </w:tcBorders>
            <w:vAlign w:val="center"/>
          </w:tcPr>
          <w:p w:rsidR="00694C7D" w:rsidRPr="00E452E0" w:rsidRDefault="00694C7D" w:rsidP="00271BFF">
            <w:pPr>
              <w:spacing w:line="320" w:lineRule="exact"/>
              <w:jc w:val="center"/>
              <w:rPr>
                <w:rFonts w:ascii="宋体" w:hAnsi="宋体"/>
                <w:b/>
                <w:bCs/>
                <w:sz w:val="18"/>
                <w:szCs w:val="18"/>
              </w:rPr>
            </w:pPr>
            <w:r w:rsidRPr="00E452E0">
              <w:rPr>
                <w:rFonts w:ascii="宋体" w:hAnsi="宋体" w:cs="宋体" w:hint="eastAsia"/>
                <w:b/>
                <w:bCs/>
                <w:sz w:val="18"/>
                <w:szCs w:val="18"/>
              </w:rPr>
              <w:t>讲座主题及时间</w:t>
            </w:r>
          </w:p>
        </w:tc>
        <w:tc>
          <w:tcPr>
            <w:tcW w:w="8191" w:type="dxa"/>
            <w:tcBorders>
              <w:top w:val="single" w:sz="4" w:space="0" w:color="auto"/>
              <w:left w:val="single" w:sz="4" w:space="0" w:color="auto"/>
              <w:bottom w:val="single" w:sz="4" w:space="0" w:color="auto"/>
              <w:right w:val="single" w:sz="4" w:space="0" w:color="auto"/>
            </w:tcBorders>
            <w:vAlign w:val="center"/>
          </w:tcPr>
          <w:p w:rsidR="00694C7D" w:rsidRPr="00E452E0" w:rsidRDefault="00694C7D" w:rsidP="00271BFF">
            <w:pPr>
              <w:spacing w:line="300" w:lineRule="exact"/>
              <w:jc w:val="center"/>
              <w:rPr>
                <w:rFonts w:ascii="宋体" w:hAnsi="宋体"/>
                <w:b/>
                <w:bCs/>
                <w:sz w:val="18"/>
                <w:szCs w:val="18"/>
              </w:rPr>
            </w:pPr>
            <w:r w:rsidRPr="00E452E0">
              <w:rPr>
                <w:rFonts w:ascii="宋体" w:hAnsi="宋体" w:cs="宋体" w:hint="eastAsia"/>
                <w:b/>
                <w:bCs/>
                <w:sz w:val="18"/>
                <w:szCs w:val="18"/>
              </w:rPr>
              <w:t>讲座嘉宾及内容简介</w:t>
            </w:r>
          </w:p>
        </w:tc>
      </w:tr>
      <w:tr w:rsidR="00A50D3C" w:rsidRPr="00E452E0" w:rsidTr="00242606">
        <w:trPr>
          <w:trHeight w:val="3632"/>
        </w:trPr>
        <w:tc>
          <w:tcPr>
            <w:tcW w:w="1065" w:type="dxa"/>
            <w:tcBorders>
              <w:top w:val="single" w:sz="4" w:space="0" w:color="auto"/>
              <w:left w:val="single" w:sz="4" w:space="0" w:color="auto"/>
              <w:bottom w:val="single" w:sz="4" w:space="0" w:color="auto"/>
              <w:right w:val="single" w:sz="4" w:space="0" w:color="auto"/>
            </w:tcBorders>
            <w:vAlign w:val="center"/>
          </w:tcPr>
          <w:p w:rsidR="00A50D3C" w:rsidRDefault="00694C7D" w:rsidP="00242606">
            <w:pPr>
              <w:spacing w:line="320" w:lineRule="exact"/>
              <w:jc w:val="center"/>
              <w:rPr>
                <w:rFonts w:ascii="宋体" w:hAnsi="宋体" w:cs="宋体"/>
                <w:sz w:val="18"/>
                <w:szCs w:val="18"/>
              </w:rPr>
            </w:pPr>
            <w:r>
              <w:rPr>
                <w:rFonts w:ascii="宋体" w:hAnsi="宋体" w:cs="宋体" w:hint="eastAsia"/>
                <w:sz w:val="18"/>
                <w:szCs w:val="18"/>
              </w:rPr>
              <w:t>15</w:t>
            </w:r>
          </w:p>
        </w:tc>
        <w:tc>
          <w:tcPr>
            <w:tcW w:w="2126" w:type="dxa"/>
            <w:tcBorders>
              <w:top w:val="single" w:sz="4" w:space="0" w:color="auto"/>
              <w:left w:val="single" w:sz="4" w:space="0" w:color="auto"/>
              <w:bottom w:val="single" w:sz="4" w:space="0" w:color="auto"/>
              <w:right w:val="single" w:sz="4" w:space="0" w:color="auto"/>
            </w:tcBorders>
            <w:vAlign w:val="center"/>
          </w:tcPr>
          <w:p w:rsidR="00A50D3C" w:rsidRPr="008B0FBF" w:rsidRDefault="00A50D3C" w:rsidP="0010731A">
            <w:pPr>
              <w:autoSpaceDN w:val="0"/>
              <w:jc w:val="center"/>
              <w:textAlignment w:val="center"/>
              <w:rPr>
                <w:rFonts w:ascii="宋体" w:hAnsi="宋体" w:cs="黑体"/>
                <w:b/>
                <w:bCs/>
                <w:noProof/>
                <w:color w:val="000000"/>
              </w:rPr>
            </w:pPr>
            <w:r w:rsidRPr="008B0FBF">
              <w:rPr>
                <w:rFonts w:ascii="宋体" w:hAnsi="宋体" w:cs="黑体"/>
                <w:b/>
                <w:bCs/>
                <w:noProof/>
                <w:color w:val="000000"/>
              </w:rPr>
              <w:drawing>
                <wp:inline distT="0" distB="0" distL="0" distR="0" wp14:anchorId="7578A38D" wp14:editId="30274FCF">
                  <wp:extent cx="1104900" cy="1438275"/>
                  <wp:effectExtent l="0" t="0" r="0" b="9525"/>
                  <wp:docPr id="5" name="图片 5" descr="https://n.sinaimg.cn/translate/400/w600h600/20190220/omxd-htfpvza78711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n.sinaimg.cn/translate/400/w600h600/20190220/omxd-htfpvza7871140.jpg"/>
                          <pic:cNvPicPr>
                            <a:picLocks noChangeAspect="1" noChangeArrowheads="1"/>
                          </pic:cNvPicPr>
                        </pic:nvPicPr>
                        <pic:blipFill rotWithShape="1">
                          <a:blip r:embed="rId22">
                            <a:extLst>
                              <a:ext uri="{28A0092B-C50C-407E-A947-70E740481C1C}">
                                <a14:useLocalDpi xmlns:a14="http://schemas.microsoft.com/office/drawing/2010/main" val="0"/>
                              </a:ext>
                            </a:extLst>
                          </a:blip>
                          <a:srcRect l="33112" r="28478" b="50000"/>
                          <a:stretch/>
                        </pic:blipFill>
                        <pic:spPr bwMode="auto">
                          <a:xfrm>
                            <a:off x="0" y="0"/>
                            <a:ext cx="1106226" cy="1440001"/>
                          </a:xfrm>
                          <a:prstGeom prst="rect">
                            <a:avLst/>
                          </a:prstGeom>
                          <a:noFill/>
                          <a:ln>
                            <a:noFill/>
                          </a:ln>
                          <a:extLst>
                            <a:ext uri="{53640926-AAD7-44D8-BBD7-CCE9431645EC}">
                              <a14:shadowObscured xmlns:a14="http://schemas.microsoft.com/office/drawing/2010/main"/>
                            </a:ext>
                          </a:extLst>
                        </pic:spPr>
                      </pic:pic>
                    </a:graphicData>
                  </a:graphic>
                </wp:inline>
              </w:drawing>
            </w:r>
          </w:p>
          <w:p w:rsidR="00A50D3C" w:rsidRDefault="00A50D3C" w:rsidP="0010731A">
            <w:pPr>
              <w:autoSpaceDN w:val="0"/>
              <w:jc w:val="center"/>
              <w:textAlignment w:val="center"/>
              <w:rPr>
                <w:rFonts w:ascii="宋体" w:hAnsi="宋体" w:cstheme="minorBidi"/>
                <w:noProof/>
              </w:rPr>
            </w:pPr>
            <w:r w:rsidRPr="008B0FBF">
              <w:rPr>
                <w:rFonts w:ascii="宋体" w:hAnsi="宋体" w:cs="黑体" w:hint="eastAsia"/>
                <w:b/>
                <w:bCs/>
                <w:noProof/>
                <w:color w:val="000000"/>
              </w:rPr>
              <w:t>郑诗亮</w:t>
            </w:r>
          </w:p>
        </w:tc>
        <w:tc>
          <w:tcPr>
            <w:tcW w:w="3260" w:type="dxa"/>
            <w:tcBorders>
              <w:top w:val="single" w:sz="4" w:space="0" w:color="auto"/>
              <w:left w:val="single" w:sz="4" w:space="0" w:color="auto"/>
              <w:bottom w:val="single" w:sz="4" w:space="0" w:color="auto"/>
              <w:right w:val="single" w:sz="4" w:space="0" w:color="auto"/>
            </w:tcBorders>
            <w:vAlign w:val="center"/>
          </w:tcPr>
          <w:p w:rsidR="00A50D3C" w:rsidRDefault="00A50D3C" w:rsidP="0010731A">
            <w:pPr>
              <w:spacing w:line="320" w:lineRule="exact"/>
              <w:jc w:val="center"/>
              <w:rPr>
                <w:rFonts w:ascii="宋体" w:hAnsi="宋体" w:cs="宋体"/>
                <w:b/>
                <w:bCs/>
                <w:sz w:val="18"/>
                <w:szCs w:val="18"/>
              </w:rPr>
            </w:pPr>
            <w:r w:rsidRPr="00E830A5">
              <w:rPr>
                <w:rFonts w:ascii="宋体" w:hAnsi="宋体" w:cs="宋体" w:hint="eastAsia"/>
                <w:b/>
                <w:bCs/>
                <w:sz w:val="18"/>
                <w:szCs w:val="18"/>
              </w:rPr>
              <w:t>“眼见”一定“为实”?</w:t>
            </w:r>
          </w:p>
          <w:p w:rsidR="00A50D3C" w:rsidRDefault="00A50D3C" w:rsidP="0010731A">
            <w:pPr>
              <w:spacing w:line="320" w:lineRule="exact"/>
              <w:jc w:val="center"/>
              <w:rPr>
                <w:rFonts w:ascii="宋体" w:hAnsi="宋体" w:cs="宋体"/>
                <w:b/>
                <w:bCs/>
                <w:sz w:val="18"/>
                <w:szCs w:val="18"/>
              </w:rPr>
            </w:pPr>
            <w:r w:rsidRPr="00E830A5">
              <w:rPr>
                <w:rFonts w:ascii="宋体" w:hAnsi="宋体" w:cs="宋体" w:hint="eastAsia"/>
                <w:b/>
                <w:bCs/>
                <w:sz w:val="18"/>
                <w:szCs w:val="18"/>
              </w:rPr>
              <w:t>——批判性思维视角下的真与伪</w:t>
            </w:r>
          </w:p>
          <w:p w:rsidR="002F1855" w:rsidRDefault="002F1855" w:rsidP="0010731A">
            <w:pPr>
              <w:spacing w:line="320" w:lineRule="exact"/>
              <w:jc w:val="center"/>
              <w:rPr>
                <w:rFonts w:ascii="宋体" w:hAnsi="宋体" w:cs="宋体"/>
                <w:b/>
                <w:bCs/>
                <w:sz w:val="18"/>
                <w:szCs w:val="18"/>
              </w:rPr>
            </w:pPr>
          </w:p>
          <w:p w:rsidR="002F1855" w:rsidRDefault="002F1855" w:rsidP="0010731A">
            <w:pPr>
              <w:spacing w:line="320" w:lineRule="exact"/>
              <w:jc w:val="center"/>
              <w:rPr>
                <w:rFonts w:ascii="宋体" w:hAnsi="宋体" w:cs="宋体"/>
                <w:b/>
                <w:sz w:val="18"/>
                <w:szCs w:val="18"/>
              </w:rPr>
            </w:pPr>
            <w:r>
              <w:rPr>
                <w:rFonts w:ascii="宋体" w:hAnsi="宋体" w:cs="宋体" w:hint="eastAsia"/>
                <w:b/>
                <w:bCs/>
                <w:sz w:val="18"/>
                <w:szCs w:val="18"/>
              </w:rPr>
              <w:t>6月13日周六下午13:30-15:30</w:t>
            </w:r>
          </w:p>
        </w:tc>
        <w:tc>
          <w:tcPr>
            <w:tcW w:w="8191" w:type="dxa"/>
            <w:tcBorders>
              <w:top w:val="single" w:sz="4" w:space="0" w:color="auto"/>
              <w:left w:val="single" w:sz="4" w:space="0" w:color="auto"/>
              <w:bottom w:val="single" w:sz="4" w:space="0" w:color="auto"/>
              <w:right w:val="single" w:sz="4" w:space="0" w:color="auto"/>
            </w:tcBorders>
            <w:vAlign w:val="center"/>
          </w:tcPr>
          <w:p w:rsidR="00A50D3C" w:rsidRPr="00E322D2" w:rsidRDefault="00A50D3C" w:rsidP="0010731A">
            <w:pPr>
              <w:spacing w:line="300" w:lineRule="exact"/>
              <w:jc w:val="left"/>
              <w:rPr>
                <w:rFonts w:ascii="宋体" w:cs="宋体"/>
                <w:bCs/>
                <w:sz w:val="18"/>
                <w:szCs w:val="18"/>
              </w:rPr>
            </w:pPr>
            <w:r w:rsidRPr="00E322D2">
              <w:rPr>
                <w:rFonts w:ascii="宋体" w:cs="宋体" w:hint="eastAsia"/>
                <w:b/>
                <w:bCs/>
                <w:sz w:val="18"/>
                <w:szCs w:val="18"/>
              </w:rPr>
              <w:t>郑诗亮</w:t>
            </w:r>
            <w:r>
              <w:rPr>
                <w:rFonts w:ascii="宋体" w:cs="宋体" w:hint="eastAsia"/>
                <w:b/>
                <w:bCs/>
                <w:sz w:val="18"/>
                <w:szCs w:val="18"/>
              </w:rPr>
              <w:t xml:space="preserve"> </w:t>
            </w:r>
            <w:r w:rsidRPr="00E322D2">
              <w:rPr>
                <w:rFonts w:ascii="宋体" w:cs="宋体"/>
                <w:bCs/>
                <w:sz w:val="18"/>
                <w:szCs w:val="18"/>
              </w:rPr>
              <w:t>《澎湃新闻</w:t>
            </w:r>
            <w:r w:rsidRPr="00E322D2">
              <w:rPr>
                <w:rFonts w:ascii="宋体" w:cs="宋体"/>
                <w:bCs/>
                <w:sz w:val="18"/>
                <w:szCs w:val="18"/>
              </w:rPr>
              <w:t>·</w:t>
            </w:r>
            <w:r w:rsidRPr="00E322D2">
              <w:rPr>
                <w:rFonts w:ascii="宋体" w:cs="宋体"/>
                <w:bCs/>
                <w:sz w:val="18"/>
                <w:szCs w:val="18"/>
              </w:rPr>
              <w:t>上海书评》执行主编</w:t>
            </w:r>
            <w:r w:rsidR="003E78D3">
              <w:rPr>
                <w:rFonts w:ascii="宋体" w:cs="宋体" w:hint="eastAsia"/>
                <w:bCs/>
                <w:sz w:val="18"/>
                <w:szCs w:val="18"/>
              </w:rPr>
              <w:t>，</w:t>
            </w:r>
            <w:r w:rsidR="003E78D3" w:rsidRPr="003E78D3">
              <w:rPr>
                <w:rFonts w:ascii="宋体" w:cs="宋体" w:hint="eastAsia"/>
                <w:bCs/>
                <w:sz w:val="18"/>
                <w:szCs w:val="18"/>
              </w:rPr>
              <w:t>复旦大学校辩论队执行教练</w:t>
            </w:r>
            <w:r>
              <w:rPr>
                <w:rFonts w:ascii="宋体" w:cs="宋体" w:hint="eastAsia"/>
                <w:bCs/>
                <w:sz w:val="18"/>
                <w:szCs w:val="18"/>
              </w:rPr>
              <w:t>。</w:t>
            </w:r>
            <w:r w:rsidR="003E78D3">
              <w:rPr>
                <w:rFonts w:ascii="宋体" w:cs="宋体" w:hint="eastAsia"/>
                <w:bCs/>
                <w:sz w:val="18"/>
                <w:szCs w:val="18"/>
              </w:rPr>
              <w:t>著</w:t>
            </w:r>
            <w:r w:rsidRPr="008B0FBF">
              <w:rPr>
                <w:rFonts w:ascii="宋体" w:cs="宋体"/>
                <w:bCs/>
                <w:sz w:val="18"/>
                <w:szCs w:val="18"/>
              </w:rPr>
              <w:t>有《百年斯文：文化世家访谈录》，《殊方未远：古代中国的民族与疆域》。</w:t>
            </w:r>
          </w:p>
          <w:p w:rsidR="00A50D3C" w:rsidRPr="00AE04D9" w:rsidRDefault="00A50D3C" w:rsidP="0010731A">
            <w:pPr>
              <w:spacing w:line="300" w:lineRule="exact"/>
              <w:jc w:val="left"/>
              <w:rPr>
                <w:rFonts w:ascii="宋体" w:cs="宋体"/>
                <w:b/>
                <w:bCs/>
                <w:sz w:val="18"/>
                <w:szCs w:val="18"/>
              </w:rPr>
            </w:pPr>
            <w:r w:rsidRPr="008B0FBF">
              <w:rPr>
                <w:rFonts w:ascii="宋体" w:cs="宋体" w:hint="eastAsia"/>
                <w:b/>
                <w:bCs/>
                <w:sz w:val="18"/>
                <w:szCs w:val="18"/>
              </w:rPr>
              <w:t>内容简介：</w:t>
            </w:r>
            <w:r w:rsidRPr="00AE04D9">
              <w:rPr>
                <w:rFonts w:ascii="宋体" w:cs="宋体" w:hint="eastAsia"/>
                <w:bCs/>
                <w:color w:val="000000" w:themeColor="text1"/>
                <w:sz w:val="18"/>
                <w:szCs w:val="18"/>
              </w:rPr>
              <w:t>我们常会听到这样的劝导：“你应该学会用批判性思维来看待这个问题”、“你在阅读一本书时，应该保持自己的批判性思维”……那么这个被反复强调的“批判性思维”究竟是什么？为什么批判性思维是人们学习各种学科时的基础素质呢？在我们的日常生活与学习研究中，又要如何贯彻批判性思维呢？讲座将深入讲解批判性思维的定义、在生活中的应用以及培养批判性思维的方法。</w:t>
            </w:r>
          </w:p>
        </w:tc>
      </w:tr>
    </w:tbl>
    <w:p w:rsidR="0019008C" w:rsidRPr="008C7258" w:rsidRDefault="0019008C" w:rsidP="00C5331A"/>
    <w:sectPr w:rsidR="0019008C" w:rsidRPr="008C7258" w:rsidSect="00DE0F87">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42BE" w:rsidRDefault="00A742BE" w:rsidP="00187EAD">
      <w:r>
        <w:separator/>
      </w:r>
    </w:p>
  </w:endnote>
  <w:endnote w:type="continuationSeparator" w:id="0">
    <w:p w:rsidR="00A742BE" w:rsidRDefault="00A742BE" w:rsidP="00187E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42BE" w:rsidRDefault="00A742BE" w:rsidP="00187EAD">
      <w:r>
        <w:separator/>
      </w:r>
    </w:p>
  </w:footnote>
  <w:footnote w:type="continuationSeparator" w:id="0">
    <w:p w:rsidR="00A742BE" w:rsidRDefault="00A742BE" w:rsidP="00187EA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0F87"/>
    <w:rsid w:val="0000274F"/>
    <w:rsid w:val="00003EE5"/>
    <w:rsid w:val="00005917"/>
    <w:rsid w:val="0000771B"/>
    <w:rsid w:val="00007EA4"/>
    <w:rsid w:val="0001073A"/>
    <w:rsid w:val="00010C23"/>
    <w:rsid w:val="00011A2E"/>
    <w:rsid w:val="00011B07"/>
    <w:rsid w:val="00011DEC"/>
    <w:rsid w:val="00012818"/>
    <w:rsid w:val="00014C0B"/>
    <w:rsid w:val="00015318"/>
    <w:rsid w:val="000162D4"/>
    <w:rsid w:val="00020AB5"/>
    <w:rsid w:val="00020F0F"/>
    <w:rsid w:val="00021E89"/>
    <w:rsid w:val="00022AAD"/>
    <w:rsid w:val="00022F00"/>
    <w:rsid w:val="00023693"/>
    <w:rsid w:val="000265A7"/>
    <w:rsid w:val="00026CB7"/>
    <w:rsid w:val="00030AE9"/>
    <w:rsid w:val="00032A1A"/>
    <w:rsid w:val="00033AF6"/>
    <w:rsid w:val="00034A8F"/>
    <w:rsid w:val="00035F5F"/>
    <w:rsid w:val="000369EB"/>
    <w:rsid w:val="00037A33"/>
    <w:rsid w:val="00041969"/>
    <w:rsid w:val="00043E5A"/>
    <w:rsid w:val="00052E95"/>
    <w:rsid w:val="00055CD6"/>
    <w:rsid w:val="0005678F"/>
    <w:rsid w:val="00064DB3"/>
    <w:rsid w:val="00066153"/>
    <w:rsid w:val="00067E14"/>
    <w:rsid w:val="00071D94"/>
    <w:rsid w:val="000729B4"/>
    <w:rsid w:val="00072A03"/>
    <w:rsid w:val="00073209"/>
    <w:rsid w:val="00073AEB"/>
    <w:rsid w:val="00075ABA"/>
    <w:rsid w:val="00077929"/>
    <w:rsid w:val="00080FE3"/>
    <w:rsid w:val="00082B42"/>
    <w:rsid w:val="0008483E"/>
    <w:rsid w:val="00084EAF"/>
    <w:rsid w:val="000851D1"/>
    <w:rsid w:val="000869CB"/>
    <w:rsid w:val="00087D93"/>
    <w:rsid w:val="00090A81"/>
    <w:rsid w:val="00091D95"/>
    <w:rsid w:val="00092D5E"/>
    <w:rsid w:val="000959BD"/>
    <w:rsid w:val="0009642C"/>
    <w:rsid w:val="0009697F"/>
    <w:rsid w:val="000975FE"/>
    <w:rsid w:val="000A17C8"/>
    <w:rsid w:val="000A384C"/>
    <w:rsid w:val="000B0129"/>
    <w:rsid w:val="000B2166"/>
    <w:rsid w:val="000B2BB9"/>
    <w:rsid w:val="000B51EF"/>
    <w:rsid w:val="000B72A1"/>
    <w:rsid w:val="000B7B7E"/>
    <w:rsid w:val="000C2B57"/>
    <w:rsid w:val="000C5AFA"/>
    <w:rsid w:val="000D0E91"/>
    <w:rsid w:val="000D1043"/>
    <w:rsid w:val="000D1737"/>
    <w:rsid w:val="000D203B"/>
    <w:rsid w:val="000D24D4"/>
    <w:rsid w:val="000D4218"/>
    <w:rsid w:val="000D6761"/>
    <w:rsid w:val="000D7FCF"/>
    <w:rsid w:val="000F02D4"/>
    <w:rsid w:val="000F172B"/>
    <w:rsid w:val="000F1A69"/>
    <w:rsid w:val="000F40E5"/>
    <w:rsid w:val="000F569E"/>
    <w:rsid w:val="001024A1"/>
    <w:rsid w:val="001040F8"/>
    <w:rsid w:val="00105AD9"/>
    <w:rsid w:val="00106AA8"/>
    <w:rsid w:val="00107D1B"/>
    <w:rsid w:val="0011372A"/>
    <w:rsid w:val="001148D7"/>
    <w:rsid w:val="00116B2D"/>
    <w:rsid w:val="00116D28"/>
    <w:rsid w:val="0012269B"/>
    <w:rsid w:val="00123475"/>
    <w:rsid w:val="00126FB6"/>
    <w:rsid w:val="0012799B"/>
    <w:rsid w:val="001354D8"/>
    <w:rsid w:val="00135F8E"/>
    <w:rsid w:val="00136DEB"/>
    <w:rsid w:val="00137611"/>
    <w:rsid w:val="001407BA"/>
    <w:rsid w:val="00144FDE"/>
    <w:rsid w:val="001450F1"/>
    <w:rsid w:val="00147BFF"/>
    <w:rsid w:val="00147D6D"/>
    <w:rsid w:val="00150EDD"/>
    <w:rsid w:val="0015158B"/>
    <w:rsid w:val="001524A6"/>
    <w:rsid w:val="00154374"/>
    <w:rsid w:val="00155743"/>
    <w:rsid w:val="00163576"/>
    <w:rsid w:val="00163EC6"/>
    <w:rsid w:val="00164755"/>
    <w:rsid w:val="00165D85"/>
    <w:rsid w:val="001707F1"/>
    <w:rsid w:val="00172774"/>
    <w:rsid w:val="001738A3"/>
    <w:rsid w:val="00173B88"/>
    <w:rsid w:val="00173C31"/>
    <w:rsid w:val="00174217"/>
    <w:rsid w:val="00175A22"/>
    <w:rsid w:val="00176336"/>
    <w:rsid w:val="001816D9"/>
    <w:rsid w:val="00183D69"/>
    <w:rsid w:val="00185B8B"/>
    <w:rsid w:val="00186251"/>
    <w:rsid w:val="00187B19"/>
    <w:rsid w:val="00187EAD"/>
    <w:rsid w:val="0019008C"/>
    <w:rsid w:val="00191688"/>
    <w:rsid w:val="0019352A"/>
    <w:rsid w:val="0019404D"/>
    <w:rsid w:val="00194C95"/>
    <w:rsid w:val="001A25E1"/>
    <w:rsid w:val="001A27AF"/>
    <w:rsid w:val="001A33B9"/>
    <w:rsid w:val="001A4103"/>
    <w:rsid w:val="001A5B62"/>
    <w:rsid w:val="001B082F"/>
    <w:rsid w:val="001B3101"/>
    <w:rsid w:val="001B576C"/>
    <w:rsid w:val="001B57BB"/>
    <w:rsid w:val="001B6144"/>
    <w:rsid w:val="001B6812"/>
    <w:rsid w:val="001C2675"/>
    <w:rsid w:val="001C46D5"/>
    <w:rsid w:val="001C71F1"/>
    <w:rsid w:val="001C7EDB"/>
    <w:rsid w:val="001D058C"/>
    <w:rsid w:val="001D173F"/>
    <w:rsid w:val="001D2AF9"/>
    <w:rsid w:val="001D2ED9"/>
    <w:rsid w:val="001D3D10"/>
    <w:rsid w:val="001D4B4E"/>
    <w:rsid w:val="001D4FE8"/>
    <w:rsid w:val="001D5703"/>
    <w:rsid w:val="001D5972"/>
    <w:rsid w:val="001E42B0"/>
    <w:rsid w:val="001E5D59"/>
    <w:rsid w:val="001E6E46"/>
    <w:rsid w:val="001E6FA6"/>
    <w:rsid w:val="001F37E1"/>
    <w:rsid w:val="001F4CE5"/>
    <w:rsid w:val="001F5E5F"/>
    <w:rsid w:val="001F73E3"/>
    <w:rsid w:val="0020180B"/>
    <w:rsid w:val="00204D8F"/>
    <w:rsid w:val="00204FC5"/>
    <w:rsid w:val="00206400"/>
    <w:rsid w:val="00207292"/>
    <w:rsid w:val="002102E9"/>
    <w:rsid w:val="002103F7"/>
    <w:rsid w:val="0021048F"/>
    <w:rsid w:val="00210543"/>
    <w:rsid w:val="00210D42"/>
    <w:rsid w:val="002116B6"/>
    <w:rsid w:val="00211E54"/>
    <w:rsid w:val="002124F0"/>
    <w:rsid w:val="00212E4E"/>
    <w:rsid w:val="00215192"/>
    <w:rsid w:val="00220888"/>
    <w:rsid w:val="00220EEA"/>
    <w:rsid w:val="00221C22"/>
    <w:rsid w:val="00221D63"/>
    <w:rsid w:val="00222176"/>
    <w:rsid w:val="00222BE6"/>
    <w:rsid w:val="0022372A"/>
    <w:rsid w:val="00223999"/>
    <w:rsid w:val="00223FB5"/>
    <w:rsid w:val="00226B36"/>
    <w:rsid w:val="00227D8A"/>
    <w:rsid w:val="00231615"/>
    <w:rsid w:val="00232F80"/>
    <w:rsid w:val="00233296"/>
    <w:rsid w:val="0023437D"/>
    <w:rsid w:val="002343E2"/>
    <w:rsid w:val="00234B3C"/>
    <w:rsid w:val="00235ECD"/>
    <w:rsid w:val="0023681A"/>
    <w:rsid w:val="00236FFA"/>
    <w:rsid w:val="00241B42"/>
    <w:rsid w:val="0024245E"/>
    <w:rsid w:val="00243602"/>
    <w:rsid w:val="00243A61"/>
    <w:rsid w:val="00244F8B"/>
    <w:rsid w:val="00246734"/>
    <w:rsid w:val="00246FD1"/>
    <w:rsid w:val="0025191B"/>
    <w:rsid w:val="00253A37"/>
    <w:rsid w:val="00255649"/>
    <w:rsid w:val="00257C51"/>
    <w:rsid w:val="00257D7F"/>
    <w:rsid w:val="00260036"/>
    <w:rsid w:val="00260244"/>
    <w:rsid w:val="00261E76"/>
    <w:rsid w:val="00261FE4"/>
    <w:rsid w:val="00262F74"/>
    <w:rsid w:val="002655F9"/>
    <w:rsid w:val="0027097E"/>
    <w:rsid w:val="00271CF6"/>
    <w:rsid w:val="00274CAB"/>
    <w:rsid w:val="0027562E"/>
    <w:rsid w:val="00276A22"/>
    <w:rsid w:val="00281A58"/>
    <w:rsid w:val="00281E4A"/>
    <w:rsid w:val="002833CE"/>
    <w:rsid w:val="002837BF"/>
    <w:rsid w:val="002850A2"/>
    <w:rsid w:val="00285997"/>
    <w:rsid w:val="0028712D"/>
    <w:rsid w:val="002879E1"/>
    <w:rsid w:val="002942AA"/>
    <w:rsid w:val="002953ED"/>
    <w:rsid w:val="002974E5"/>
    <w:rsid w:val="002A1D96"/>
    <w:rsid w:val="002A247F"/>
    <w:rsid w:val="002B2345"/>
    <w:rsid w:val="002B41CF"/>
    <w:rsid w:val="002B70D0"/>
    <w:rsid w:val="002C2A17"/>
    <w:rsid w:val="002C4B3C"/>
    <w:rsid w:val="002C4B90"/>
    <w:rsid w:val="002D1CA8"/>
    <w:rsid w:val="002D3586"/>
    <w:rsid w:val="002E3568"/>
    <w:rsid w:val="002E393E"/>
    <w:rsid w:val="002E6BE4"/>
    <w:rsid w:val="002E7449"/>
    <w:rsid w:val="002E7A7A"/>
    <w:rsid w:val="002F001E"/>
    <w:rsid w:val="002F1855"/>
    <w:rsid w:val="002F2BB2"/>
    <w:rsid w:val="002F5814"/>
    <w:rsid w:val="002F6457"/>
    <w:rsid w:val="00300A8D"/>
    <w:rsid w:val="00300EB7"/>
    <w:rsid w:val="003067D1"/>
    <w:rsid w:val="003069FC"/>
    <w:rsid w:val="00314197"/>
    <w:rsid w:val="00314DC8"/>
    <w:rsid w:val="00315743"/>
    <w:rsid w:val="00315958"/>
    <w:rsid w:val="00316294"/>
    <w:rsid w:val="00316B82"/>
    <w:rsid w:val="0032039D"/>
    <w:rsid w:val="00320954"/>
    <w:rsid w:val="0032171C"/>
    <w:rsid w:val="00323325"/>
    <w:rsid w:val="00323332"/>
    <w:rsid w:val="003233DE"/>
    <w:rsid w:val="003309DE"/>
    <w:rsid w:val="003321A2"/>
    <w:rsid w:val="00333CE6"/>
    <w:rsid w:val="003349E0"/>
    <w:rsid w:val="00334E2C"/>
    <w:rsid w:val="0033552F"/>
    <w:rsid w:val="0033648D"/>
    <w:rsid w:val="0034029D"/>
    <w:rsid w:val="0034079A"/>
    <w:rsid w:val="00341797"/>
    <w:rsid w:val="00341BF8"/>
    <w:rsid w:val="003424B5"/>
    <w:rsid w:val="00342810"/>
    <w:rsid w:val="0034348D"/>
    <w:rsid w:val="00343583"/>
    <w:rsid w:val="003440E1"/>
    <w:rsid w:val="003458B4"/>
    <w:rsid w:val="003462E3"/>
    <w:rsid w:val="003462FA"/>
    <w:rsid w:val="00347EDE"/>
    <w:rsid w:val="00350B02"/>
    <w:rsid w:val="00351F58"/>
    <w:rsid w:val="00352196"/>
    <w:rsid w:val="003537E9"/>
    <w:rsid w:val="00356A97"/>
    <w:rsid w:val="0036011D"/>
    <w:rsid w:val="003602EF"/>
    <w:rsid w:val="0036176B"/>
    <w:rsid w:val="00361AA3"/>
    <w:rsid w:val="00363B61"/>
    <w:rsid w:val="00364304"/>
    <w:rsid w:val="00366481"/>
    <w:rsid w:val="00366DA7"/>
    <w:rsid w:val="00372BC2"/>
    <w:rsid w:val="00377094"/>
    <w:rsid w:val="003772F8"/>
    <w:rsid w:val="00377499"/>
    <w:rsid w:val="003822F3"/>
    <w:rsid w:val="00382C0D"/>
    <w:rsid w:val="003830EB"/>
    <w:rsid w:val="00385425"/>
    <w:rsid w:val="00387355"/>
    <w:rsid w:val="00387EE1"/>
    <w:rsid w:val="00392498"/>
    <w:rsid w:val="00392669"/>
    <w:rsid w:val="003932FD"/>
    <w:rsid w:val="00395515"/>
    <w:rsid w:val="00396455"/>
    <w:rsid w:val="003A03FF"/>
    <w:rsid w:val="003A0A82"/>
    <w:rsid w:val="003A0CD7"/>
    <w:rsid w:val="003A2DC9"/>
    <w:rsid w:val="003A3CC2"/>
    <w:rsid w:val="003A5C29"/>
    <w:rsid w:val="003A6872"/>
    <w:rsid w:val="003A6E5F"/>
    <w:rsid w:val="003A6EF6"/>
    <w:rsid w:val="003B0C52"/>
    <w:rsid w:val="003B18E3"/>
    <w:rsid w:val="003B2887"/>
    <w:rsid w:val="003C366A"/>
    <w:rsid w:val="003C43AA"/>
    <w:rsid w:val="003C43C0"/>
    <w:rsid w:val="003C5119"/>
    <w:rsid w:val="003C5BE6"/>
    <w:rsid w:val="003C7A10"/>
    <w:rsid w:val="003D0A38"/>
    <w:rsid w:val="003D0BCD"/>
    <w:rsid w:val="003D5596"/>
    <w:rsid w:val="003D69AB"/>
    <w:rsid w:val="003D7705"/>
    <w:rsid w:val="003D7BFA"/>
    <w:rsid w:val="003E0ADC"/>
    <w:rsid w:val="003E1403"/>
    <w:rsid w:val="003E2434"/>
    <w:rsid w:val="003E2B7B"/>
    <w:rsid w:val="003E6F6C"/>
    <w:rsid w:val="003E71F5"/>
    <w:rsid w:val="003E78D3"/>
    <w:rsid w:val="003E7A4C"/>
    <w:rsid w:val="003E7BAC"/>
    <w:rsid w:val="003F453D"/>
    <w:rsid w:val="003F46D9"/>
    <w:rsid w:val="004025B7"/>
    <w:rsid w:val="0040337B"/>
    <w:rsid w:val="004041BE"/>
    <w:rsid w:val="00406777"/>
    <w:rsid w:val="004117A4"/>
    <w:rsid w:val="004125AA"/>
    <w:rsid w:val="00415F0F"/>
    <w:rsid w:val="00417AC8"/>
    <w:rsid w:val="004223BD"/>
    <w:rsid w:val="004237F5"/>
    <w:rsid w:val="004246D5"/>
    <w:rsid w:val="0042716F"/>
    <w:rsid w:val="0043153A"/>
    <w:rsid w:val="004324A1"/>
    <w:rsid w:val="00432BAE"/>
    <w:rsid w:val="0043474D"/>
    <w:rsid w:val="00436420"/>
    <w:rsid w:val="00436D92"/>
    <w:rsid w:val="004370E1"/>
    <w:rsid w:val="0044098E"/>
    <w:rsid w:val="00440F78"/>
    <w:rsid w:val="00441237"/>
    <w:rsid w:val="00441338"/>
    <w:rsid w:val="0044443E"/>
    <w:rsid w:val="00444DAB"/>
    <w:rsid w:val="00446AE5"/>
    <w:rsid w:val="00447AAF"/>
    <w:rsid w:val="004502F6"/>
    <w:rsid w:val="00456DE1"/>
    <w:rsid w:val="00457622"/>
    <w:rsid w:val="00460507"/>
    <w:rsid w:val="00461006"/>
    <w:rsid w:val="00461347"/>
    <w:rsid w:val="00463551"/>
    <w:rsid w:val="00464C28"/>
    <w:rsid w:val="00465D04"/>
    <w:rsid w:val="004675DC"/>
    <w:rsid w:val="004725E3"/>
    <w:rsid w:val="00474517"/>
    <w:rsid w:val="004748BB"/>
    <w:rsid w:val="00474B78"/>
    <w:rsid w:val="00475DC9"/>
    <w:rsid w:val="004823D2"/>
    <w:rsid w:val="00486CBB"/>
    <w:rsid w:val="00487358"/>
    <w:rsid w:val="0048751C"/>
    <w:rsid w:val="00490891"/>
    <w:rsid w:val="00491444"/>
    <w:rsid w:val="0049301A"/>
    <w:rsid w:val="00495C86"/>
    <w:rsid w:val="00496593"/>
    <w:rsid w:val="00497FDB"/>
    <w:rsid w:val="004A07CF"/>
    <w:rsid w:val="004A104B"/>
    <w:rsid w:val="004A1A73"/>
    <w:rsid w:val="004A2AFF"/>
    <w:rsid w:val="004A3A0F"/>
    <w:rsid w:val="004A533D"/>
    <w:rsid w:val="004A57ED"/>
    <w:rsid w:val="004A7D1F"/>
    <w:rsid w:val="004A7DD3"/>
    <w:rsid w:val="004B282B"/>
    <w:rsid w:val="004B581F"/>
    <w:rsid w:val="004B58CA"/>
    <w:rsid w:val="004B746D"/>
    <w:rsid w:val="004C214E"/>
    <w:rsid w:val="004C3FF6"/>
    <w:rsid w:val="004C508A"/>
    <w:rsid w:val="004D0E41"/>
    <w:rsid w:val="004D3513"/>
    <w:rsid w:val="004D60EE"/>
    <w:rsid w:val="004D7C54"/>
    <w:rsid w:val="004E04D5"/>
    <w:rsid w:val="004E22FC"/>
    <w:rsid w:val="004E2514"/>
    <w:rsid w:val="004E2A26"/>
    <w:rsid w:val="004E5BF5"/>
    <w:rsid w:val="004E65AF"/>
    <w:rsid w:val="004E6780"/>
    <w:rsid w:val="004E6F41"/>
    <w:rsid w:val="004E6FE3"/>
    <w:rsid w:val="004E7614"/>
    <w:rsid w:val="004F0D26"/>
    <w:rsid w:val="004F14FF"/>
    <w:rsid w:val="004F1E90"/>
    <w:rsid w:val="004F3821"/>
    <w:rsid w:val="004F3C4F"/>
    <w:rsid w:val="004F454C"/>
    <w:rsid w:val="004F69A8"/>
    <w:rsid w:val="00502AA2"/>
    <w:rsid w:val="00506C01"/>
    <w:rsid w:val="005110A7"/>
    <w:rsid w:val="00511486"/>
    <w:rsid w:val="00511634"/>
    <w:rsid w:val="00511FC5"/>
    <w:rsid w:val="005147E5"/>
    <w:rsid w:val="00514D2E"/>
    <w:rsid w:val="005226C6"/>
    <w:rsid w:val="00526B2D"/>
    <w:rsid w:val="00526CFB"/>
    <w:rsid w:val="00530FC8"/>
    <w:rsid w:val="005319A9"/>
    <w:rsid w:val="00531E23"/>
    <w:rsid w:val="0053223E"/>
    <w:rsid w:val="005329EB"/>
    <w:rsid w:val="005330F1"/>
    <w:rsid w:val="0053316C"/>
    <w:rsid w:val="005331AF"/>
    <w:rsid w:val="005335A7"/>
    <w:rsid w:val="00533C1B"/>
    <w:rsid w:val="0053479C"/>
    <w:rsid w:val="0053555F"/>
    <w:rsid w:val="00535925"/>
    <w:rsid w:val="00535EEA"/>
    <w:rsid w:val="00536100"/>
    <w:rsid w:val="00536BA0"/>
    <w:rsid w:val="00536F09"/>
    <w:rsid w:val="00537E85"/>
    <w:rsid w:val="00540CE9"/>
    <w:rsid w:val="00545A9B"/>
    <w:rsid w:val="00545C84"/>
    <w:rsid w:val="00546186"/>
    <w:rsid w:val="005462A5"/>
    <w:rsid w:val="005464C7"/>
    <w:rsid w:val="0054767C"/>
    <w:rsid w:val="005508D9"/>
    <w:rsid w:val="00550AFF"/>
    <w:rsid w:val="0055154A"/>
    <w:rsid w:val="00551618"/>
    <w:rsid w:val="00552B67"/>
    <w:rsid w:val="00552D9C"/>
    <w:rsid w:val="00552F43"/>
    <w:rsid w:val="0055419A"/>
    <w:rsid w:val="005550CD"/>
    <w:rsid w:val="0055562A"/>
    <w:rsid w:val="005608CD"/>
    <w:rsid w:val="00560EA2"/>
    <w:rsid w:val="00561539"/>
    <w:rsid w:val="00561F32"/>
    <w:rsid w:val="0056354E"/>
    <w:rsid w:val="0056788C"/>
    <w:rsid w:val="0057020B"/>
    <w:rsid w:val="00572736"/>
    <w:rsid w:val="00576005"/>
    <w:rsid w:val="00576854"/>
    <w:rsid w:val="005775EB"/>
    <w:rsid w:val="00580BA5"/>
    <w:rsid w:val="0058669D"/>
    <w:rsid w:val="00586B80"/>
    <w:rsid w:val="005928CE"/>
    <w:rsid w:val="00594817"/>
    <w:rsid w:val="00594A01"/>
    <w:rsid w:val="00594E61"/>
    <w:rsid w:val="005955BA"/>
    <w:rsid w:val="00595F9D"/>
    <w:rsid w:val="005970EF"/>
    <w:rsid w:val="005A1A4B"/>
    <w:rsid w:val="005A42E5"/>
    <w:rsid w:val="005A5576"/>
    <w:rsid w:val="005B0891"/>
    <w:rsid w:val="005B106A"/>
    <w:rsid w:val="005B10A3"/>
    <w:rsid w:val="005B191D"/>
    <w:rsid w:val="005B1F7D"/>
    <w:rsid w:val="005B2212"/>
    <w:rsid w:val="005B23C6"/>
    <w:rsid w:val="005B28DD"/>
    <w:rsid w:val="005B2B4D"/>
    <w:rsid w:val="005B4DE5"/>
    <w:rsid w:val="005B7D58"/>
    <w:rsid w:val="005C132B"/>
    <w:rsid w:val="005C5211"/>
    <w:rsid w:val="005D01E0"/>
    <w:rsid w:val="005D170B"/>
    <w:rsid w:val="005D3AAC"/>
    <w:rsid w:val="005D7344"/>
    <w:rsid w:val="005E2107"/>
    <w:rsid w:val="005E2E6B"/>
    <w:rsid w:val="005E4D56"/>
    <w:rsid w:val="005E5351"/>
    <w:rsid w:val="005E6B6D"/>
    <w:rsid w:val="005E7965"/>
    <w:rsid w:val="005F3B9D"/>
    <w:rsid w:val="005F6FAE"/>
    <w:rsid w:val="005F7089"/>
    <w:rsid w:val="006019B4"/>
    <w:rsid w:val="00602CE2"/>
    <w:rsid w:val="00602EB6"/>
    <w:rsid w:val="00603D34"/>
    <w:rsid w:val="00604493"/>
    <w:rsid w:val="00606222"/>
    <w:rsid w:val="00606CD6"/>
    <w:rsid w:val="00610336"/>
    <w:rsid w:val="00610DEA"/>
    <w:rsid w:val="0061260E"/>
    <w:rsid w:val="0062069D"/>
    <w:rsid w:val="00622A40"/>
    <w:rsid w:val="006248B7"/>
    <w:rsid w:val="00627D36"/>
    <w:rsid w:val="006312AF"/>
    <w:rsid w:val="00633B8F"/>
    <w:rsid w:val="00634E3C"/>
    <w:rsid w:val="00635E5C"/>
    <w:rsid w:val="00636433"/>
    <w:rsid w:val="006364B8"/>
    <w:rsid w:val="00640A55"/>
    <w:rsid w:val="00641C24"/>
    <w:rsid w:val="00643A20"/>
    <w:rsid w:val="00645648"/>
    <w:rsid w:val="00646246"/>
    <w:rsid w:val="00651598"/>
    <w:rsid w:val="00653BE5"/>
    <w:rsid w:val="00654470"/>
    <w:rsid w:val="00655029"/>
    <w:rsid w:val="0065520B"/>
    <w:rsid w:val="00655C1D"/>
    <w:rsid w:val="00656943"/>
    <w:rsid w:val="00657542"/>
    <w:rsid w:val="00657947"/>
    <w:rsid w:val="00662082"/>
    <w:rsid w:val="006673C1"/>
    <w:rsid w:val="006708E5"/>
    <w:rsid w:val="0067091C"/>
    <w:rsid w:val="006716DB"/>
    <w:rsid w:val="006725A5"/>
    <w:rsid w:val="00673CEF"/>
    <w:rsid w:val="00676014"/>
    <w:rsid w:val="006764EE"/>
    <w:rsid w:val="00677203"/>
    <w:rsid w:val="006778EB"/>
    <w:rsid w:val="0068008C"/>
    <w:rsid w:val="00680531"/>
    <w:rsid w:val="00682F18"/>
    <w:rsid w:val="006868EC"/>
    <w:rsid w:val="00687E26"/>
    <w:rsid w:val="0069251D"/>
    <w:rsid w:val="00692AF2"/>
    <w:rsid w:val="006945C1"/>
    <w:rsid w:val="00694C7D"/>
    <w:rsid w:val="006953DA"/>
    <w:rsid w:val="00696739"/>
    <w:rsid w:val="0069688B"/>
    <w:rsid w:val="00696D13"/>
    <w:rsid w:val="006A0D39"/>
    <w:rsid w:val="006A23FE"/>
    <w:rsid w:val="006A3D60"/>
    <w:rsid w:val="006A7873"/>
    <w:rsid w:val="006B1C56"/>
    <w:rsid w:val="006B22D9"/>
    <w:rsid w:val="006B40EF"/>
    <w:rsid w:val="006B5485"/>
    <w:rsid w:val="006B5EE8"/>
    <w:rsid w:val="006B6049"/>
    <w:rsid w:val="006B658A"/>
    <w:rsid w:val="006B7290"/>
    <w:rsid w:val="006C0842"/>
    <w:rsid w:val="006C0CC4"/>
    <w:rsid w:val="006C1797"/>
    <w:rsid w:val="006C2DB8"/>
    <w:rsid w:val="006C32AF"/>
    <w:rsid w:val="006C6EC0"/>
    <w:rsid w:val="006D1C88"/>
    <w:rsid w:val="006D335B"/>
    <w:rsid w:val="006D4C24"/>
    <w:rsid w:val="006E16F7"/>
    <w:rsid w:val="006E1C64"/>
    <w:rsid w:val="006E27ED"/>
    <w:rsid w:val="006E2CB2"/>
    <w:rsid w:val="006E3543"/>
    <w:rsid w:val="006E37CA"/>
    <w:rsid w:val="006E5989"/>
    <w:rsid w:val="006E7A9A"/>
    <w:rsid w:val="006F0E85"/>
    <w:rsid w:val="006F14F3"/>
    <w:rsid w:val="006F1ABD"/>
    <w:rsid w:val="006F317E"/>
    <w:rsid w:val="006F4235"/>
    <w:rsid w:val="006F487A"/>
    <w:rsid w:val="006F5EF5"/>
    <w:rsid w:val="006F64C8"/>
    <w:rsid w:val="00700891"/>
    <w:rsid w:val="00701A3A"/>
    <w:rsid w:val="00702C10"/>
    <w:rsid w:val="007059C8"/>
    <w:rsid w:val="00712058"/>
    <w:rsid w:val="007138CF"/>
    <w:rsid w:val="007149B9"/>
    <w:rsid w:val="00714DF8"/>
    <w:rsid w:val="007156D1"/>
    <w:rsid w:val="0071677A"/>
    <w:rsid w:val="00723511"/>
    <w:rsid w:val="00723F17"/>
    <w:rsid w:val="00724740"/>
    <w:rsid w:val="00724CC5"/>
    <w:rsid w:val="00724E58"/>
    <w:rsid w:val="00727134"/>
    <w:rsid w:val="00733C9F"/>
    <w:rsid w:val="007345E4"/>
    <w:rsid w:val="00735C69"/>
    <w:rsid w:val="007402DA"/>
    <w:rsid w:val="00740716"/>
    <w:rsid w:val="00740E30"/>
    <w:rsid w:val="00741EE4"/>
    <w:rsid w:val="00742A48"/>
    <w:rsid w:val="00746093"/>
    <w:rsid w:val="00746341"/>
    <w:rsid w:val="00746EF3"/>
    <w:rsid w:val="007517AB"/>
    <w:rsid w:val="0075256F"/>
    <w:rsid w:val="00753CF6"/>
    <w:rsid w:val="00756E0D"/>
    <w:rsid w:val="00760511"/>
    <w:rsid w:val="007619E7"/>
    <w:rsid w:val="00764035"/>
    <w:rsid w:val="00764E81"/>
    <w:rsid w:val="00767B0C"/>
    <w:rsid w:val="0077017C"/>
    <w:rsid w:val="00772089"/>
    <w:rsid w:val="00772A84"/>
    <w:rsid w:val="0077322B"/>
    <w:rsid w:val="00774194"/>
    <w:rsid w:val="00777F05"/>
    <w:rsid w:val="00780C78"/>
    <w:rsid w:val="00781FDF"/>
    <w:rsid w:val="0078535C"/>
    <w:rsid w:val="00787571"/>
    <w:rsid w:val="00791A59"/>
    <w:rsid w:val="007945DF"/>
    <w:rsid w:val="00797FBA"/>
    <w:rsid w:val="007A19F9"/>
    <w:rsid w:val="007A1AF1"/>
    <w:rsid w:val="007A21BA"/>
    <w:rsid w:val="007A3919"/>
    <w:rsid w:val="007A3CD8"/>
    <w:rsid w:val="007A4B6B"/>
    <w:rsid w:val="007A5954"/>
    <w:rsid w:val="007B3131"/>
    <w:rsid w:val="007B4B1C"/>
    <w:rsid w:val="007B4B65"/>
    <w:rsid w:val="007B6417"/>
    <w:rsid w:val="007B6651"/>
    <w:rsid w:val="007B761E"/>
    <w:rsid w:val="007C02FC"/>
    <w:rsid w:val="007C04F0"/>
    <w:rsid w:val="007C11EA"/>
    <w:rsid w:val="007C2125"/>
    <w:rsid w:val="007C2DC9"/>
    <w:rsid w:val="007C2F38"/>
    <w:rsid w:val="007C5BEA"/>
    <w:rsid w:val="007C77A0"/>
    <w:rsid w:val="007D0C8D"/>
    <w:rsid w:val="007D28CA"/>
    <w:rsid w:val="007D31DD"/>
    <w:rsid w:val="007D3C89"/>
    <w:rsid w:val="007D7664"/>
    <w:rsid w:val="007D7D74"/>
    <w:rsid w:val="007E5941"/>
    <w:rsid w:val="007E6525"/>
    <w:rsid w:val="007E6699"/>
    <w:rsid w:val="007F1D1E"/>
    <w:rsid w:val="007F2AC9"/>
    <w:rsid w:val="007F4F7B"/>
    <w:rsid w:val="007F7309"/>
    <w:rsid w:val="0080056D"/>
    <w:rsid w:val="00801207"/>
    <w:rsid w:val="00802510"/>
    <w:rsid w:val="00804202"/>
    <w:rsid w:val="00806292"/>
    <w:rsid w:val="00806CB6"/>
    <w:rsid w:val="00807519"/>
    <w:rsid w:val="00807D59"/>
    <w:rsid w:val="00810273"/>
    <w:rsid w:val="008102ED"/>
    <w:rsid w:val="00814CD6"/>
    <w:rsid w:val="008151D0"/>
    <w:rsid w:val="008164CC"/>
    <w:rsid w:val="008174E4"/>
    <w:rsid w:val="00820F07"/>
    <w:rsid w:val="00823CCD"/>
    <w:rsid w:val="00826419"/>
    <w:rsid w:val="00827BEF"/>
    <w:rsid w:val="0083561B"/>
    <w:rsid w:val="00836EBF"/>
    <w:rsid w:val="0083756E"/>
    <w:rsid w:val="00846204"/>
    <w:rsid w:val="00846B0B"/>
    <w:rsid w:val="00850199"/>
    <w:rsid w:val="00852356"/>
    <w:rsid w:val="00853CB3"/>
    <w:rsid w:val="00854B9F"/>
    <w:rsid w:val="00856BAD"/>
    <w:rsid w:val="00860190"/>
    <w:rsid w:val="008607AF"/>
    <w:rsid w:val="00861DC1"/>
    <w:rsid w:val="00865467"/>
    <w:rsid w:val="00865FF0"/>
    <w:rsid w:val="008667B9"/>
    <w:rsid w:val="00866C56"/>
    <w:rsid w:val="00867649"/>
    <w:rsid w:val="00867B72"/>
    <w:rsid w:val="00870F9B"/>
    <w:rsid w:val="00871516"/>
    <w:rsid w:val="00871B63"/>
    <w:rsid w:val="0087234C"/>
    <w:rsid w:val="00876087"/>
    <w:rsid w:val="00877492"/>
    <w:rsid w:val="0087757F"/>
    <w:rsid w:val="008853B1"/>
    <w:rsid w:val="008866CB"/>
    <w:rsid w:val="00887DC5"/>
    <w:rsid w:val="00893862"/>
    <w:rsid w:val="00895935"/>
    <w:rsid w:val="008A06A8"/>
    <w:rsid w:val="008A0829"/>
    <w:rsid w:val="008A125F"/>
    <w:rsid w:val="008A3E11"/>
    <w:rsid w:val="008A46FD"/>
    <w:rsid w:val="008A4E2A"/>
    <w:rsid w:val="008A5664"/>
    <w:rsid w:val="008B0433"/>
    <w:rsid w:val="008B0E01"/>
    <w:rsid w:val="008B0FBF"/>
    <w:rsid w:val="008B1514"/>
    <w:rsid w:val="008B1589"/>
    <w:rsid w:val="008B1DCA"/>
    <w:rsid w:val="008B1E72"/>
    <w:rsid w:val="008B2914"/>
    <w:rsid w:val="008B35AE"/>
    <w:rsid w:val="008B5959"/>
    <w:rsid w:val="008B6F92"/>
    <w:rsid w:val="008B75BD"/>
    <w:rsid w:val="008B7FB8"/>
    <w:rsid w:val="008C0D6F"/>
    <w:rsid w:val="008C2864"/>
    <w:rsid w:val="008C628A"/>
    <w:rsid w:val="008C7258"/>
    <w:rsid w:val="008D0B95"/>
    <w:rsid w:val="008D0DC4"/>
    <w:rsid w:val="008D138E"/>
    <w:rsid w:val="008D3249"/>
    <w:rsid w:val="008D62FA"/>
    <w:rsid w:val="008E09B1"/>
    <w:rsid w:val="008E2411"/>
    <w:rsid w:val="008E2920"/>
    <w:rsid w:val="008E2C4E"/>
    <w:rsid w:val="008E2F52"/>
    <w:rsid w:val="008E621C"/>
    <w:rsid w:val="008E740A"/>
    <w:rsid w:val="008F44BA"/>
    <w:rsid w:val="008F57D8"/>
    <w:rsid w:val="008F5AAD"/>
    <w:rsid w:val="00903248"/>
    <w:rsid w:val="00904EE4"/>
    <w:rsid w:val="009073C4"/>
    <w:rsid w:val="00907E7F"/>
    <w:rsid w:val="00913E45"/>
    <w:rsid w:val="00915C7D"/>
    <w:rsid w:val="009167CE"/>
    <w:rsid w:val="00920377"/>
    <w:rsid w:val="00920D86"/>
    <w:rsid w:val="00920FEB"/>
    <w:rsid w:val="009221A2"/>
    <w:rsid w:val="0092348D"/>
    <w:rsid w:val="00923DEE"/>
    <w:rsid w:val="00925EF7"/>
    <w:rsid w:val="00927F87"/>
    <w:rsid w:val="00931A3E"/>
    <w:rsid w:val="00931DD1"/>
    <w:rsid w:val="00933D18"/>
    <w:rsid w:val="00934DFB"/>
    <w:rsid w:val="0093609A"/>
    <w:rsid w:val="00937EEE"/>
    <w:rsid w:val="009402A5"/>
    <w:rsid w:val="0094370F"/>
    <w:rsid w:val="00947CFC"/>
    <w:rsid w:val="00951D2B"/>
    <w:rsid w:val="009530BE"/>
    <w:rsid w:val="009546C6"/>
    <w:rsid w:val="00957DAA"/>
    <w:rsid w:val="00960F1D"/>
    <w:rsid w:val="00970869"/>
    <w:rsid w:val="00970B46"/>
    <w:rsid w:val="00971E3C"/>
    <w:rsid w:val="009721F5"/>
    <w:rsid w:val="00973AB5"/>
    <w:rsid w:val="00977604"/>
    <w:rsid w:val="0098020F"/>
    <w:rsid w:val="00980B21"/>
    <w:rsid w:val="00981ACD"/>
    <w:rsid w:val="00981CB1"/>
    <w:rsid w:val="009824DE"/>
    <w:rsid w:val="00984EC5"/>
    <w:rsid w:val="00985554"/>
    <w:rsid w:val="00986471"/>
    <w:rsid w:val="00986634"/>
    <w:rsid w:val="00990391"/>
    <w:rsid w:val="00990484"/>
    <w:rsid w:val="00992029"/>
    <w:rsid w:val="00993098"/>
    <w:rsid w:val="00993872"/>
    <w:rsid w:val="00995177"/>
    <w:rsid w:val="00995F4B"/>
    <w:rsid w:val="00996143"/>
    <w:rsid w:val="00997486"/>
    <w:rsid w:val="009A0CFD"/>
    <w:rsid w:val="009A3028"/>
    <w:rsid w:val="009A399A"/>
    <w:rsid w:val="009A4C41"/>
    <w:rsid w:val="009A4CE7"/>
    <w:rsid w:val="009A6340"/>
    <w:rsid w:val="009A69DF"/>
    <w:rsid w:val="009A75E0"/>
    <w:rsid w:val="009A7ECB"/>
    <w:rsid w:val="009B14DC"/>
    <w:rsid w:val="009B1609"/>
    <w:rsid w:val="009B1958"/>
    <w:rsid w:val="009B19B1"/>
    <w:rsid w:val="009B1D3E"/>
    <w:rsid w:val="009B4192"/>
    <w:rsid w:val="009B4E93"/>
    <w:rsid w:val="009B52EC"/>
    <w:rsid w:val="009B659A"/>
    <w:rsid w:val="009B7BE4"/>
    <w:rsid w:val="009C1D25"/>
    <w:rsid w:val="009C2817"/>
    <w:rsid w:val="009C40F0"/>
    <w:rsid w:val="009C4C40"/>
    <w:rsid w:val="009C5F93"/>
    <w:rsid w:val="009C6B18"/>
    <w:rsid w:val="009C798A"/>
    <w:rsid w:val="009C7A2A"/>
    <w:rsid w:val="009C7F7D"/>
    <w:rsid w:val="009D08BF"/>
    <w:rsid w:val="009D5839"/>
    <w:rsid w:val="009E1DE4"/>
    <w:rsid w:val="009E2088"/>
    <w:rsid w:val="009E2E4B"/>
    <w:rsid w:val="009E31DE"/>
    <w:rsid w:val="009F0E8F"/>
    <w:rsid w:val="009F35C3"/>
    <w:rsid w:val="009F3ABA"/>
    <w:rsid w:val="009F40D4"/>
    <w:rsid w:val="009F674B"/>
    <w:rsid w:val="009F6EDD"/>
    <w:rsid w:val="00A0134D"/>
    <w:rsid w:val="00A02586"/>
    <w:rsid w:val="00A029EF"/>
    <w:rsid w:val="00A051DC"/>
    <w:rsid w:val="00A0650D"/>
    <w:rsid w:val="00A06A3B"/>
    <w:rsid w:val="00A106A4"/>
    <w:rsid w:val="00A1293C"/>
    <w:rsid w:val="00A15F1D"/>
    <w:rsid w:val="00A1722A"/>
    <w:rsid w:val="00A17BD8"/>
    <w:rsid w:val="00A17C46"/>
    <w:rsid w:val="00A203DD"/>
    <w:rsid w:val="00A2137E"/>
    <w:rsid w:val="00A21425"/>
    <w:rsid w:val="00A2472B"/>
    <w:rsid w:val="00A26447"/>
    <w:rsid w:val="00A26A2B"/>
    <w:rsid w:val="00A26FD9"/>
    <w:rsid w:val="00A27037"/>
    <w:rsid w:val="00A27F4B"/>
    <w:rsid w:val="00A32249"/>
    <w:rsid w:val="00A3231A"/>
    <w:rsid w:val="00A3358F"/>
    <w:rsid w:val="00A337A0"/>
    <w:rsid w:val="00A33AF9"/>
    <w:rsid w:val="00A33D90"/>
    <w:rsid w:val="00A3599F"/>
    <w:rsid w:val="00A36E7E"/>
    <w:rsid w:val="00A3763D"/>
    <w:rsid w:val="00A43426"/>
    <w:rsid w:val="00A43823"/>
    <w:rsid w:val="00A4517E"/>
    <w:rsid w:val="00A46F05"/>
    <w:rsid w:val="00A4728C"/>
    <w:rsid w:val="00A475EA"/>
    <w:rsid w:val="00A501E8"/>
    <w:rsid w:val="00A50D3C"/>
    <w:rsid w:val="00A51715"/>
    <w:rsid w:val="00A52EE3"/>
    <w:rsid w:val="00A5495E"/>
    <w:rsid w:val="00A558C9"/>
    <w:rsid w:val="00A56221"/>
    <w:rsid w:val="00A56765"/>
    <w:rsid w:val="00A62DE0"/>
    <w:rsid w:val="00A63D0A"/>
    <w:rsid w:val="00A657EF"/>
    <w:rsid w:val="00A71C21"/>
    <w:rsid w:val="00A742BE"/>
    <w:rsid w:val="00A75552"/>
    <w:rsid w:val="00A75F9C"/>
    <w:rsid w:val="00A76FA4"/>
    <w:rsid w:val="00A77095"/>
    <w:rsid w:val="00A80379"/>
    <w:rsid w:val="00A81717"/>
    <w:rsid w:val="00A8235D"/>
    <w:rsid w:val="00A828AD"/>
    <w:rsid w:val="00A828D0"/>
    <w:rsid w:val="00A84DCB"/>
    <w:rsid w:val="00A86175"/>
    <w:rsid w:val="00A87FA4"/>
    <w:rsid w:val="00A90659"/>
    <w:rsid w:val="00A90D1D"/>
    <w:rsid w:val="00A922C6"/>
    <w:rsid w:val="00A92519"/>
    <w:rsid w:val="00A939C6"/>
    <w:rsid w:val="00A93B99"/>
    <w:rsid w:val="00A944D9"/>
    <w:rsid w:val="00A96519"/>
    <w:rsid w:val="00A96F74"/>
    <w:rsid w:val="00AA05DA"/>
    <w:rsid w:val="00AA1C98"/>
    <w:rsid w:val="00AA31A3"/>
    <w:rsid w:val="00AA4A61"/>
    <w:rsid w:val="00AA5ECD"/>
    <w:rsid w:val="00AB0261"/>
    <w:rsid w:val="00AB1028"/>
    <w:rsid w:val="00AB12A3"/>
    <w:rsid w:val="00AB1C5C"/>
    <w:rsid w:val="00AB35F4"/>
    <w:rsid w:val="00AB517D"/>
    <w:rsid w:val="00AB52CE"/>
    <w:rsid w:val="00AB551C"/>
    <w:rsid w:val="00AB55A9"/>
    <w:rsid w:val="00AB76D5"/>
    <w:rsid w:val="00AB7A2A"/>
    <w:rsid w:val="00AB7E32"/>
    <w:rsid w:val="00AC05E7"/>
    <w:rsid w:val="00AC3602"/>
    <w:rsid w:val="00AC39BF"/>
    <w:rsid w:val="00AC5725"/>
    <w:rsid w:val="00AC5FF5"/>
    <w:rsid w:val="00AD0512"/>
    <w:rsid w:val="00AD11F8"/>
    <w:rsid w:val="00AD276A"/>
    <w:rsid w:val="00AD2D96"/>
    <w:rsid w:val="00AD3B2D"/>
    <w:rsid w:val="00AD42CD"/>
    <w:rsid w:val="00AD5432"/>
    <w:rsid w:val="00AD560E"/>
    <w:rsid w:val="00AD733F"/>
    <w:rsid w:val="00AE04D9"/>
    <w:rsid w:val="00AE322F"/>
    <w:rsid w:val="00AE4079"/>
    <w:rsid w:val="00AE574C"/>
    <w:rsid w:val="00AE5901"/>
    <w:rsid w:val="00AE5E3F"/>
    <w:rsid w:val="00AE60A9"/>
    <w:rsid w:val="00AE6969"/>
    <w:rsid w:val="00AF0F7F"/>
    <w:rsid w:val="00AF2517"/>
    <w:rsid w:val="00AF294F"/>
    <w:rsid w:val="00AF4E4D"/>
    <w:rsid w:val="00AF5AC7"/>
    <w:rsid w:val="00AF607B"/>
    <w:rsid w:val="00B00B3F"/>
    <w:rsid w:val="00B00FC2"/>
    <w:rsid w:val="00B033A8"/>
    <w:rsid w:val="00B055F1"/>
    <w:rsid w:val="00B05BF4"/>
    <w:rsid w:val="00B05DA7"/>
    <w:rsid w:val="00B111E6"/>
    <w:rsid w:val="00B12CBE"/>
    <w:rsid w:val="00B13A23"/>
    <w:rsid w:val="00B13E5E"/>
    <w:rsid w:val="00B1444D"/>
    <w:rsid w:val="00B14F5C"/>
    <w:rsid w:val="00B151B5"/>
    <w:rsid w:val="00B165E7"/>
    <w:rsid w:val="00B2136D"/>
    <w:rsid w:val="00B214C6"/>
    <w:rsid w:val="00B25EFC"/>
    <w:rsid w:val="00B30A70"/>
    <w:rsid w:val="00B318B8"/>
    <w:rsid w:val="00B33A29"/>
    <w:rsid w:val="00B34338"/>
    <w:rsid w:val="00B3642E"/>
    <w:rsid w:val="00B40030"/>
    <w:rsid w:val="00B403F8"/>
    <w:rsid w:val="00B41FC7"/>
    <w:rsid w:val="00B4383B"/>
    <w:rsid w:val="00B448D1"/>
    <w:rsid w:val="00B469C4"/>
    <w:rsid w:val="00B54F9B"/>
    <w:rsid w:val="00B5737F"/>
    <w:rsid w:val="00B57680"/>
    <w:rsid w:val="00B61087"/>
    <w:rsid w:val="00B612FB"/>
    <w:rsid w:val="00B64076"/>
    <w:rsid w:val="00B640DE"/>
    <w:rsid w:val="00B652F8"/>
    <w:rsid w:val="00B6717F"/>
    <w:rsid w:val="00B7227C"/>
    <w:rsid w:val="00B72F42"/>
    <w:rsid w:val="00B75504"/>
    <w:rsid w:val="00B81AD9"/>
    <w:rsid w:val="00B842A0"/>
    <w:rsid w:val="00B84414"/>
    <w:rsid w:val="00B90657"/>
    <w:rsid w:val="00BA28EC"/>
    <w:rsid w:val="00BA4916"/>
    <w:rsid w:val="00BA7DD0"/>
    <w:rsid w:val="00BB0B3A"/>
    <w:rsid w:val="00BB0D7E"/>
    <w:rsid w:val="00BB1B2C"/>
    <w:rsid w:val="00BB2B37"/>
    <w:rsid w:val="00BB3A68"/>
    <w:rsid w:val="00BB4DC6"/>
    <w:rsid w:val="00BB53DE"/>
    <w:rsid w:val="00BB6DE4"/>
    <w:rsid w:val="00BC003F"/>
    <w:rsid w:val="00BC06A2"/>
    <w:rsid w:val="00BC1937"/>
    <w:rsid w:val="00BC2C2B"/>
    <w:rsid w:val="00BC4767"/>
    <w:rsid w:val="00BC6BF4"/>
    <w:rsid w:val="00BD137E"/>
    <w:rsid w:val="00BD1B16"/>
    <w:rsid w:val="00BD25D9"/>
    <w:rsid w:val="00BD27C0"/>
    <w:rsid w:val="00BD4005"/>
    <w:rsid w:val="00BD43C7"/>
    <w:rsid w:val="00BD4C24"/>
    <w:rsid w:val="00BD62FF"/>
    <w:rsid w:val="00BE025D"/>
    <w:rsid w:val="00BE22B0"/>
    <w:rsid w:val="00BE5A5A"/>
    <w:rsid w:val="00BE6421"/>
    <w:rsid w:val="00BE66E1"/>
    <w:rsid w:val="00BE67EA"/>
    <w:rsid w:val="00BE781A"/>
    <w:rsid w:val="00BF1252"/>
    <w:rsid w:val="00BF1A8D"/>
    <w:rsid w:val="00BF37F8"/>
    <w:rsid w:val="00BF4E45"/>
    <w:rsid w:val="00BF7ED3"/>
    <w:rsid w:val="00C039D0"/>
    <w:rsid w:val="00C04C50"/>
    <w:rsid w:val="00C05606"/>
    <w:rsid w:val="00C057D3"/>
    <w:rsid w:val="00C06F54"/>
    <w:rsid w:val="00C076C9"/>
    <w:rsid w:val="00C07F22"/>
    <w:rsid w:val="00C13695"/>
    <w:rsid w:val="00C13EFD"/>
    <w:rsid w:val="00C16E1B"/>
    <w:rsid w:val="00C20168"/>
    <w:rsid w:val="00C20530"/>
    <w:rsid w:val="00C20B28"/>
    <w:rsid w:val="00C20E99"/>
    <w:rsid w:val="00C229CE"/>
    <w:rsid w:val="00C246B4"/>
    <w:rsid w:val="00C24B0B"/>
    <w:rsid w:val="00C24FF6"/>
    <w:rsid w:val="00C25DF1"/>
    <w:rsid w:val="00C25FB7"/>
    <w:rsid w:val="00C27581"/>
    <w:rsid w:val="00C27DBC"/>
    <w:rsid w:val="00C30093"/>
    <w:rsid w:val="00C35440"/>
    <w:rsid w:val="00C373A5"/>
    <w:rsid w:val="00C41C3D"/>
    <w:rsid w:val="00C4359A"/>
    <w:rsid w:val="00C445FB"/>
    <w:rsid w:val="00C50785"/>
    <w:rsid w:val="00C5331A"/>
    <w:rsid w:val="00C54C6B"/>
    <w:rsid w:val="00C54FF8"/>
    <w:rsid w:val="00C55148"/>
    <w:rsid w:val="00C57A11"/>
    <w:rsid w:val="00C57E58"/>
    <w:rsid w:val="00C60213"/>
    <w:rsid w:val="00C61DC3"/>
    <w:rsid w:val="00C6268B"/>
    <w:rsid w:val="00C63095"/>
    <w:rsid w:val="00C6411C"/>
    <w:rsid w:val="00C654A7"/>
    <w:rsid w:val="00C67592"/>
    <w:rsid w:val="00C679BF"/>
    <w:rsid w:val="00C71D0A"/>
    <w:rsid w:val="00C72E71"/>
    <w:rsid w:val="00C730DD"/>
    <w:rsid w:val="00C75CE0"/>
    <w:rsid w:val="00C768BB"/>
    <w:rsid w:val="00C77EEF"/>
    <w:rsid w:val="00C80DFE"/>
    <w:rsid w:val="00C815B3"/>
    <w:rsid w:val="00C81CCC"/>
    <w:rsid w:val="00C81DCE"/>
    <w:rsid w:val="00C82C7D"/>
    <w:rsid w:val="00C8336F"/>
    <w:rsid w:val="00C83D5A"/>
    <w:rsid w:val="00C85059"/>
    <w:rsid w:val="00C85DEF"/>
    <w:rsid w:val="00C86F4C"/>
    <w:rsid w:val="00C9044B"/>
    <w:rsid w:val="00C94252"/>
    <w:rsid w:val="00C95A23"/>
    <w:rsid w:val="00CA4F56"/>
    <w:rsid w:val="00CA6C62"/>
    <w:rsid w:val="00CB0102"/>
    <w:rsid w:val="00CB1352"/>
    <w:rsid w:val="00CB4D93"/>
    <w:rsid w:val="00CB5B9E"/>
    <w:rsid w:val="00CC2E1D"/>
    <w:rsid w:val="00CC380D"/>
    <w:rsid w:val="00CC41CC"/>
    <w:rsid w:val="00CC4A98"/>
    <w:rsid w:val="00CC72D6"/>
    <w:rsid w:val="00CD03EE"/>
    <w:rsid w:val="00CD35F0"/>
    <w:rsid w:val="00CD3F3E"/>
    <w:rsid w:val="00CD4108"/>
    <w:rsid w:val="00CD45B7"/>
    <w:rsid w:val="00CD635B"/>
    <w:rsid w:val="00CD757B"/>
    <w:rsid w:val="00CD7877"/>
    <w:rsid w:val="00CE1BD9"/>
    <w:rsid w:val="00CE2E34"/>
    <w:rsid w:val="00CE3A58"/>
    <w:rsid w:val="00CE45A4"/>
    <w:rsid w:val="00CE5525"/>
    <w:rsid w:val="00CE63B6"/>
    <w:rsid w:val="00CF0B4F"/>
    <w:rsid w:val="00CF0C0B"/>
    <w:rsid w:val="00CF1230"/>
    <w:rsid w:val="00CF129E"/>
    <w:rsid w:val="00CF3737"/>
    <w:rsid w:val="00CF461A"/>
    <w:rsid w:val="00CF72B2"/>
    <w:rsid w:val="00D001A0"/>
    <w:rsid w:val="00D00CED"/>
    <w:rsid w:val="00D03175"/>
    <w:rsid w:val="00D057B9"/>
    <w:rsid w:val="00D069D6"/>
    <w:rsid w:val="00D07813"/>
    <w:rsid w:val="00D105BC"/>
    <w:rsid w:val="00D127C6"/>
    <w:rsid w:val="00D15E03"/>
    <w:rsid w:val="00D16307"/>
    <w:rsid w:val="00D17656"/>
    <w:rsid w:val="00D206D5"/>
    <w:rsid w:val="00D20BF0"/>
    <w:rsid w:val="00D20EA3"/>
    <w:rsid w:val="00D222FC"/>
    <w:rsid w:val="00D230F2"/>
    <w:rsid w:val="00D238A9"/>
    <w:rsid w:val="00D25635"/>
    <w:rsid w:val="00D30C45"/>
    <w:rsid w:val="00D315D6"/>
    <w:rsid w:val="00D32921"/>
    <w:rsid w:val="00D33BB6"/>
    <w:rsid w:val="00D41438"/>
    <w:rsid w:val="00D421D0"/>
    <w:rsid w:val="00D42B68"/>
    <w:rsid w:val="00D43FB1"/>
    <w:rsid w:val="00D441DE"/>
    <w:rsid w:val="00D455A6"/>
    <w:rsid w:val="00D506C3"/>
    <w:rsid w:val="00D5071E"/>
    <w:rsid w:val="00D510EF"/>
    <w:rsid w:val="00D51439"/>
    <w:rsid w:val="00D514B4"/>
    <w:rsid w:val="00D5186F"/>
    <w:rsid w:val="00D518F3"/>
    <w:rsid w:val="00D548B5"/>
    <w:rsid w:val="00D55D0C"/>
    <w:rsid w:val="00D56607"/>
    <w:rsid w:val="00D56D37"/>
    <w:rsid w:val="00D57DBD"/>
    <w:rsid w:val="00D62552"/>
    <w:rsid w:val="00D62B6A"/>
    <w:rsid w:val="00D64582"/>
    <w:rsid w:val="00D66C80"/>
    <w:rsid w:val="00D6719C"/>
    <w:rsid w:val="00D67490"/>
    <w:rsid w:val="00D67575"/>
    <w:rsid w:val="00D67C72"/>
    <w:rsid w:val="00D7023B"/>
    <w:rsid w:val="00D73E71"/>
    <w:rsid w:val="00D73EBC"/>
    <w:rsid w:val="00D758C0"/>
    <w:rsid w:val="00D77468"/>
    <w:rsid w:val="00D8142A"/>
    <w:rsid w:val="00D819B1"/>
    <w:rsid w:val="00D83BD2"/>
    <w:rsid w:val="00D85524"/>
    <w:rsid w:val="00D8785D"/>
    <w:rsid w:val="00D90A84"/>
    <w:rsid w:val="00D9114B"/>
    <w:rsid w:val="00D96805"/>
    <w:rsid w:val="00D96A45"/>
    <w:rsid w:val="00DA0E69"/>
    <w:rsid w:val="00DA26B6"/>
    <w:rsid w:val="00DA4475"/>
    <w:rsid w:val="00DB0C87"/>
    <w:rsid w:val="00DB1089"/>
    <w:rsid w:val="00DB10D7"/>
    <w:rsid w:val="00DB11CF"/>
    <w:rsid w:val="00DB34F3"/>
    <w:rsid w:val="00DB39A2"/>
    <w:rsid w:val="00DB546B"/>
    <w:rsid w:val="00DB6119"/>
    <w:rsid w:val="00DB6520"/>
    <w:rsid w:val="00DB6E94"/>
    <w:rsid w:val="00DC08CC"/>
    <w:rsid w:val="00DC15ED"/>
    <w:rsid w:val="00DC1A44"/>
    <w:rsid w:val="00DC2395"/>
    <w:rsid w:val="00DC2486"/>
    <w:rsid w:val="00DC2944"/>
    <w:rsid w:val="00DC40C5"/>
    <w:rsid w:val="00DC59E3"/>
    <w:rsid w:val="00DC5AE5"/>
    <w:rsid w:val="00DC61CB"/>
    <w:rsid w:val="00DC7796"/>
    <w:rsid w:val="00DD23DC"/>
    <w:rsid w:val="00DD36AE"/>
    <w:rsid w:val="00DD381C"/>
    <w:rsid w:val="00DD46AC"/>
    <w:rsid w:val="00DD4953"/>
    <w:rsid w:val="00DD57E6"/>
    <w:rsid w:val="00DE003F"/>
    <w:rsid w:val="00DE0F54"/>
    <w:rsid w:val="00DE0F87"/>
    <w:rsid w:val="00DE2037"/>
    <w:rsid w:val="00DE258D"/>
    <w:rsid w:val="00DE4CC4"/>
    <w:rsid w:val="00DE6454"/>
    <w:rsid w:val="00DF110B"/>
    <w:rsid w:val="00DF1194"/>
    <w:rsid w:val="00DF19CC"/>
    <w:rsid w:val="00DF2569"/>
    <w:rsid w:val="00DF5735"/>
    <w:rsid w:val="00E02FB5"/>
    <w:rsid w:val="00E03B5A"/>
    <w:rsid w:val="00E0537C"/>
    <w:rsid w:val="00E0649C"/>
    <w:rsid w:val="00E10270"/>
    <w:rsid w:val="00E118CC"/>
    <w:rsid w:val="00E125EA"/>
    <w:rsid w:val="00E12878"/>
    <w:rsid w:val="00E1352B"/>
    <w:rsid w:val="00E151FE"/>
    <w:rsid w:val="00E153DA"/>
    <w:rsid w:val="00E161A2"/>
    <w:rsid w:val="00E17635"/>
    <w:rsid w:val="00E17913"/>
    <w:rsid w:val="00E2366B"/>
    <w:rsid w:val="00E24813"/>
    <w:rsid w:val="00E24E4F"/>
    <w:rsid w:val="00E27350"/>
    <w:rsid w:val="00E30194"/>
    <w:rsid w:val="00E30867"/>
    <w:rsid w:val="00E322D2"/>
    <w:rsid w:val="00E333F0"/>
    <w:rsid w:val="00E337E1"/>
    <w:rsid w:val="00E41778"/>
    <w:rsid w:val="00E420ED"/>
    <w:rsid w:val="00E426C4"/>
    <w:rsid w:val="00E433F6"/>
    <w:rsid w:val="00E43671"/>
    <w:rsid w:val="00E43F2E"/>
    <w:rsid w:val="00E449A9"/>
    <w:rsid w:val="00E452E0"/>
    <w:rsid w:val="00E477D7"/>
    <w:rsid w:val="00E5072A"/>
    <w:rsid w:val="00E516EB"/>
    <w:rsid w:val="00E5484D"/>
    <w:rsid w:val="00E57293"/>
    <w:rsid w:val="00E57C47"/>
    <w:rsid w:val="00E602BA"/>
    <w:rsid w:val="00E628F4"/>
    <w:rsid w:val="00E62CF6"/>
    <w:rsid w:val="00E6384B"/>
    <w:rsid w:val="00E65E15"/>
    <w:rsid w:val="00E72848"/>
    <w:rsid w:val="00E7331E"/>
    <w:rsid w:val="00E753B8"/>
    <w:rsid w:val="00E76604"/>
    <w:rsid w:val="00E76B22"/>
    <w:rsid w:val="00E7730B"/>
    <w:rsid w:val="00E77D1D"/>
    <w:rsid w:val="00E800C3"/>
    <w:rsid w:val="00E8010E"/>
    <w:rsid w:val="00E830A5"/>
    <w:rsid w:val="00E844DD"/>
    <w:rsid w:val="00E86444"/>
    <w:rsid w:val="00E90D1C"/>
    <w:rsid w:val="00E94BA2"/>
    <w:rsid w:val="00E95F0B"/>
    <w:rsid w:val="00E9689B"/>
    <w:rsid w:val="00E978C6"/>
    <w:rsid w:val="00EA0C36"/>
    <w:rsid w:val="00EA3315"/>
    <w:rsid w:val="00EA41CA"/>
    <w:rsid w:val="00EA4267"/>
    <w:rsid w:val="00EA6D5B"/>
    <w:rsid w:val="00EA6E3C"/>
    <w:rsid w:val="00EA7B75"/>
    <w:rsid w:val="00EA7F92"/>
    <w:rsid w:val="00EB0462"/>
    <w:rsid w:val="00EB2798"/>
    <w:rsid w:val="00EB33C2"/>
    <w:rsid w:val="00EB34A9"/>
    <w:rsid w:val="00EB44C0"/>
    <w:rsid w:val="00EB5147"/>
    <w:rsid w:val="00EB636E"/>
    <w:rsid w:val="00EB63CB"/>
    <w:rsid w:val="00EC1796"/>
    <w:rsid w:val="00EC2304"/>
    <w:rsid w:val="00EC453E"/>
    <w:rsid w:val="00EC5ECA"/>
    <w:rsid w:val="00EC66B4"/>
    <w:rsid w:val="00EC675E"/>
    <w:rsid w:val="00ED108B"/>
    <w:rsid w:val="00ED2CA1"/>
    <w:rsid w:val="00ED3876"/>
    <w:rsid w:val="00ED4CBF"/>
    <w:rsid w:val="00ED5C29"/>
    <w:rsid w:val="00ED6AFC"/>
    <w:rsid w:val="00EE00EF"/>
    <w:rsid w:val="00EE1A4C"/>
    <w:rsid w:val="00EE773F"/>
    <w:rsid w:val="00EF549D"/>
    <w:rsid w:val="00EF6285"/>
    <w:rsid w:val="00EF67D4"/>
    <w:rsid w:val="00F00017"/>
    <w:rsid w:val="00F03030"/>
    <w:rsid w:val="00F03A0A"/>
    <w:rsid w:val="00F04227"/>
    <w:rsid w:val="00F07BE7"/>
    <w:rsid w:val="00F107C1"/>
    <w:rsid w:val="00F1414D"/>
    <w:rsid w:val="00F155C5"/>
    <w:rsid w:val="00F1581B"/>
    <w:rsid w:val="00F15900"/>
    <w:rsid w:val="00F16B7B"/>
    <w:rsid w:val="00F16D17"/>
    <w:rsid w:val="00F173A2"/>
    <w:rsid w:val="00F21D88"/>
    <w:rsid w:val="00F2504A"/>
    <w:rsid w:val="00F27C92"/>
    <w:rsid w:val="00F3031D"/>
    <w:rsid w:val="00F3044F"/>
    <w:rsid w:val="00F30A81"/>
    <w:rsid w:val="00F30DF3"/>
    <w:rsid w:val="00F31B31"/>
    <w:rsid w:val="00F33E78"/>
    <w:rsid w:val="00F42121"/>
    <w:rsid w:val="00F429CF"/>
    <w:rsid w:val="00F42D05"/>
    <w:rsid w:val="00F436AE"/>
    <w:rsid w:val="00F45F7B"/>
    <w:rsid w:val="00F466F4"/>
    <w:rsid w:val="00F46DCF"/>
    <w:rsid w:val="00F47C94"/>
    <w:rsid w:val="00F50E86"/>
    <w:rsid w:val="00F51768"/>
    <w:rsid w:val="00F529A6"/>
    <w:rsid w:val="00F5533D"/>
    <w:rsid w:val="00F55639"/>
    <w:rsid w:val="00F556C8"/>
    <w:rsid w:val="00F558F6"/>
    <w:rsid w:val="00F60C5B"/>
    <w:rsid w:val="00F651FA"/>
    <w:rsid w:val="00F65F21"/>
    <w:rsid w:val="00F660F6"/>
    <w:rsid w:val="00F667A7"/>
    <w:rsid w:val="00F70D3B"/>
    <w:rsid w:val="00F70DCD"/>
    <w:rsid w:val="00F71A83"/>
    <w:rsid w:val="00F73CC4"/>
    <w:rsid w:val="00F73D60"/>
    <w:rsid w:val="00F7428A"/>
    <w:rsid w:val="00F74720"/>
    <w:rsid w:val="00F75CF5"/>
    <w:rsid w:val="00F76F08"/>
    <w:rsid w:val="00F7785C"/>
    <w:rsid w:val="00F779DB"/>
    <w:rsid w:val="00F77E45"/>
    <w:rsid w:val="00F826D4"/>
    <w:rsid w:val="00F82CFE"/>
    <w:rsid w:val="00F84CBE"/>
    <w:rsid w:val="00F856F9"/>
    <w:rsid w:val="00F859C0"/>
    <w:rsid w:val="00F8613C"/>
    <w:rsid w:val="00F86E9F"/>
    <w:rsid w:val="00F86ECF"/>
    <w:rsid w:val="00F902BF"/>
    <w:rsid w:val="00F90AC1"/>
    <w:rsid w:val="00F90B51"/>
    <w:rsid w:val="00F9283E"/>
    <w:rsid w:val="00F928A7"/>
    <w:rsid w:val="00F92F1A"/>
    <w:rsid w:val="00F96C44"/>
    <w:rsid w:val="00FA0AF6"/>
    <w:rsid w:val="00FA1C03"/>
    <w:rsid w:val="00FA28CB"/>
    <w:rsid w:val="00FA4AF8"/>
    <w:rsid w:val="00FA6437"/>
    <w:rsid w:val="00FB1F56"/>
    <w:rsid w:val="00FB304F"/>
    <w:rsid w:val="00FB3806"/>
    <w:rsid w:val="00FB511B"/>
    <w:rsid w:val="00FB7112"/>
    <w:rsid w:val="00FB7232"/>
    <w:rsid w:val="00FB76BD"/>
    <w:rsid w:val="00FC0F98"/>
    <w:rsid w:val="00FC1390"/>
    <w:rsid w:val="00FC1D11"/>
    <w:rsid w:val="00FC24EB"/>
    <w:rsid w:val="00FC43AE"/>
    <w:rsid w:val="00FC7AFD"/>
    <w:rsid w:val="00FC7B1C"/>
    <w:rsid w:val="00FD0CEC"/>
    <w:rsid w:val="00FD1131"/>
    <w:rsid w:val="00FD3C3B"/>
    <w:rsid w:val="00FD5098"/>
    <w:rsid w:val="00FD5CBE"/>
    <w:rsid w:val="00FD65DE"/>
    <w:rsid w:val="00FD77D7"/>
    <w:rsid w:val="00FE5029"/>
    <w:rsid w:val="00FE65F8"/>
    <w:rsid w:val="00FE7BB3"/>
    <w:rsid w:val="00FF07D8"/>
    <w:rsid w:val="00FF234A"/>
    <w:rsid w:val="00FF3F6A"/>
    <w:rsid w:val="00FF6A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57EF"/>
    <w:pPr>
      <w:widowControl w:val="0"/>
      <w:jc w:val="both"/>
    </w:pPr>
    <w:rPr>
      <w:rFonts w:ascii="Times New Roman" w:eastAsia="宋体" w:hAnsi="Times New Roman" w:cs="Times New Roman"/>
      <w:szCs w:val="21"/>
    </w:rPr>
  </w:style>
  <w:style w:type="paragraph" w:styleId="1">
    <w:name w:val="heading 1"/>
    <w:basedOn w:val="a"/>
    <w:next w:val="a"/>
    <w:link w:val="1Char"/>
    <w:uiPriority w:val="9"/>
    <w:qFormat/>
    <w:rsid w:val="001B6144"/>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576854"/>
    <w:pPr>
      <w:widowControl/>
      <w:spacing w:before="100" w:beforeAutospacing="1" w:after="100" w:afterAutospacing="1"/>
      <w:jc w:val="left"/>
      <w:outlineLvl w:val="1"/>
    </w:pPr>
    <w:rPr>
      <w:rFonts w:ascii="宋体" w:hAnsi="宋体" w:cs="宋体"/>
      <w:b/>
      <w:bCs/>
      <w:kern w:val="0"/>
      <w:sz w:val="36"/>
      <w:szCs w:val="36"/>
    </w:rPr>
  </w:style>
  <w:style w:type="paragraph" w:styleId="3">
    <w:name w:val="heading 3"/>
    <w:basedOn w:val="a"/>
    <w:next w:val="a"/>
    <w:link w:val="3Char"/>
    <w:uiPriority w:val="9"/>
    <w:semiHidden/>
    <w:unhideWhenUsed/>
    <w:qFormat/>
    <w:rsid w:val="00636433"/>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qFormat/>
    <w:rsid w:val="00DE0F87"/>
    <w:pPr>
      <w:widowControl/>
      <w:spacing w:before="100" w:beforeAutospacing="1" w:after="100" w:afterAutospacing="1"/>
      <w:jc w:val="left"/>
    </w:pPr>
    <w:rPr>
      <w:rFonts w:ascii="宋体" w:hAnsi="宋体" w:cs="宋体"/>
      <w:sz w:val="24"/>
      <w:szCs w:val="24"/>
    </w:rPr>
  </w:style>
  <w:style w:type="paragraph" w:customStyle="1" w:styleId="10">
    <w:name w:val="列出段落1"/>
    <w:basedOn w:val="a"/>
    <w:uiPriority w:val="34"/>
    <w:qFormat/>
    <w:rsid w:val="00DE0F87"/>
    <w:pPr>
      <w:spacing w:line="360" w:lineRule="exact"/>
      <w:ind w:firstLineChars="200" w:firstLine="420"/>
    </w:pPr>
    <w:rPr>
      <w:rFonts w:ascii="Calibri" w:hAnsi="Calibri"/>
      <w:szCs w:val="22"/>
    </w:rPr>
  </w:style>
  <w:style w:type="paragraph" w:styleId="a4">
    <w:name w:val="Balloon Text"/>
    <w:basedOn w:val="a"/>
    <w:link w:val="Char"/>
    <w:uiPriority w:val="99"/>
    <w:semiHidden/>
    <w:unhideWhenUsed/>
    <w:rsid w:val="00DE0F87"/>
    <w:rPr>
      <w:sz w:val="18"/>
      <w:szCs w:val="18"/>
    </w:rPr>
  </w:style>
  <w:style w:type="character" w:customStyle="1" w:styleId="Char">
    <w:name w:val="批注框文本 Char"/>
    <w:basedOn w:val="a0"/>
    <w:link w:val="a4"/>
    <w:uiPriority w:val="99"/>
    <w:semiHidden/>
    <w:rsid w:val="00DE0F87"/>
    <w:rPr>
      <w:rFonts w:ascii="Times New Roman" w:eastAsia="宋体" w:hAnsi="Times New Roman" w:cs="Times New Roman"/>
      <w:sz w:val="18"/>
      <w:szCs w:val="18"/>
    </w:rPr>
  </w:style>
  <w:style w:type="paragraph" w:styleId="a5">
    <w:name w:val="header"/>
    <w:basedOn w:val="a"/>
    <w:link w:val="Char0"/>
    <w:uiPriority w:val="99"/>
    <w:unhideWhenUsed/>
    <w:rsid w:val="00187EA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187EAD"/>
    <w:rPr>
      <w:rFonts w:ascii="Times New Roman" w:eastAsia="宋体" w:hAnsi="Times New Roman" w:cs="Times New Roman"/>
      <w:sz w:val="18"/>
      <w:szCs w:val="18"/>
    </w:rPr>
  </w:style>
  <w:style w:type="paragraph" w:styleId="a6">
    <w:name w:val="footer"/>
    <w:basedOn w:val="a"/>
    <w:link w:val="Char1"/>
    <w:uiPriority w:val="99"/>
    <w:unhideWhenUsed/>
    <w:rsid w:val="00187EAD"/>
    <w:pPr>
      <w:tabs>
        <w:tab w:val="center" w:pos="4153"/>
        <w:tab w:val="right" w:pos="8306"/>
      </w:tabs>
      <w:snapToGrid w:val="0"/>
      <w:jc w:val="left"/>
    </w:pPr>
    <w:rPr>
      <w:sz w:val="18"/>
      <w:szCs w:val="18"/>
    </w:rPr>
  </w:style>
  <w:style w:type="character" w:customStyle="1" w:styleId="Char1">
    <w:name w:val="页脚 Char"/>
    <w:basedOn w:val="a0"/>
    <w:link w:val="a6"/>
    <w:uiPriority w:val="99"/>
    <w:rsid w:val="00187EAD"/>
    <w:rPr>
      <w:rFonts w:ascii="Times New Roman" w:eastAsia="宋体" w:hAnsi="Times New Roman" w:cs="Times New Roman"/>
      <w:sz w:val="18"/>
      <w:szCs w:val="18"/>
    </w:rPr>
  </w:style>
  <w:style w:type="character" w:styleId="a7">
    <w:name w:val="Strong"/>
    <w:basedOn w:val="a0"/>
    <w:uiPriority w:val="22"/>
    <w:qFormat/>
    <w:rsid w:val="00C25FB7"/>
    <w:rPr>
      <w:b/>
      <w:bCs/>
    </w:rPr>
  </w:style>
  <w:style w:type="character" w:styleId="a8">
    <w:name w:val="Hyperlink"/>
    <w:basedOn w:val="a0"/>
    <w:uiPriority w:val="99"/>
    <w:semiHidden/>
    <w:unhideWhenUsed/>
    <w:rsid w:val="009073C4"/>
    <w:rPr>
      <w:color w:val="0000FF"/>
      <w:u w:val="single"/>
    </w:rPr>
  </w:style>
  <w:style w:type="character" w:styleId="a9">
    <w:name w:val="Emphasis"/>
    <w:basedOn w:val="a0"/>
    <w:uiPriority w:val="20"/>
    <w:qFormat/>
    <w:rsid w:val="001C7EDB"/>
    <w:rPr>
      <w:i/>
      <w:iCs/>
    </w:rPr>
  </w:style>
  <w:style w:type="character" w:customStyle="1" w:styleId="2Char">
    <w:name w:val="标题 2 Char"/>
    <w:basedOn w:val="a0"/>
    <w:link w:val="2"/>
    <w:uiPriority w:val="9"/>
    <w:rsid w:val="00576854"/>
    <w:rPr>
      <w:rFonts w:ascii="宋体" w:eastAsia="宋体" w:hAnsi="宋体" w:cs="宋体"/>
      <w:b/>
      <w:bCs/>
      <w:kern w:val="0"/>
      <w:sz w:val="36"/>
      <w:szCs w:val="36"/>
    </w:rPr>
  </w:style>
  <w:style w:type="character" w:customStyle="1" w:styleId="bjh-p">
    <w:name w:val="bjh-p"/>
    <w:basedOn w:val="a0"/>
    <w:rsid w:val="00AB7A2A"/>
  </w:style>
  <w:style w:type="character" w:customStyle="1" w:styleId="1Char">
    <w:name w:val="标题 1 Char"/>
    <w:basedOn w:val="a0"/>
    <w:link w:val="1"/>
    <w:uiPriority w:val="9"/>
    <w:rsid w:val="001B6144"/>
    <w:rPr>
      <w:rFonts w:ascii="Times New Roman" w:eastAsia="宋体" w:hAnsi="Times New Roman" w:cs="Times New Roman"/>
      <w:b/>
      <w:bCs/>
      <w:kern w:val="44"/>
      <w:sz w:val="44"/>
      <w:szCs w:val="44"/>
    </w:rPr>
  </w:style>
  <w:style w:type="character" w:customStyle="1" w:styleId="sense">
    <w:name w:val="sense"/>
    <w:basedOn w:val="a0"/>
    <w:rsid w:val="00680531"/>
  </w:style>
  <w:style w:type="paragraph" w:styleId="HTML">
    <w:name w:val="HTML Preformatted"/>
    <w:basedOn w:val="a"/>
    <w:link w:val="HTMLChar"/>
    <w:uiPriority w:val="99"/>
    <w:unhideWhenUsed/>
    <w:rsid w:val="00F429C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Char">
    <w:name w:val="HTML 预设格式 Char"/>
    <w:basedOn w:val="a0"/>
    <w:link w:val="HTML"/>
    <w:uiPriority w:val="99"/>
    <w:rsid w:val="00F429CF"/>
    <w:rPr>
      <w:rFonts w:ascii="宋体" w:eastAsia="宋体" w:hAnsi="宋体" w:cs="宋体"/>
      <w:kern w:val="0"/>
      <w:sz w:val="24"/>
      <w:szCs w:val="24"/>
    </w:rPr>
  </w:style>
  <w:style w:type="character" w:customStyle="1" w:styleId="3Char">
    <w:name w:val="标题 3 Char"/>
    <w:basedOn w:val="a0"/>
    <w:link w:val="3"/>
    <w:uiPriority w:val="9"/>
    <w:semiHidden/>
    <w:rsid w:val="00636433"/>
    <w:rPr>
      <w:rFonts w:ascii="Times New Roman" w:eastAsia="宋体" w:hAnsi="Times New Roman" w:cs="Times New Roman"/>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57EF"/>
    <w:pPr>
      <w:widowControl w:val="0"/>
      <w:jc w:val="both"/>
    </w:pPr>
    <w:rPr>
      <w:rFonts w:ascii="Times New Roman" w:eastAsia="宋体" w:hAnsi="Times New Roman" w:cs="Times New Roman"/>
      <w:szCs w:val="21"/>
    </w:rPr>
  </w:style>
  <w:style w:type="paragraph" w:styleId="1">
    <w:name w:val="heading 1"/>
    <w:basedOn w:val="a"/>
    <w:next w:val="a"/>
    <w:link w:val="1Char"/>
    <w:uiPriority w:val="9"/>
    <w:qFormat/>
    <w:rsid w:val="001B6144"/>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576854"/>
    <w:pPr>
      <w:widowControl/>
      <w:spacing w:before="100" w:beforeAutospacing="1" w:after="100" w:afterAutospacing="1"/>
      <w:jc w:val="left"/>
      <w:outlineLvl w:val="1"/>
    </w:pPr>
    <w:rPr>
      <w:rFonts w:ascii="宋体" w:hAnsi="宋体" w:cs="宋体"/>
      <w:b/>
      <w:bCs/>
      <w:kern w:val="0"/>
      <w:sz w:val="36"/>
      <w:szCs w:val="36"/>
    </w:rPr>
  </w:style>
  <w:style w:type="paragraph" w:styleId="3">
    <w:name w:val="heading 3"/>
    <w:basedOn w:val="a"/>
    <w:next w:val="a"/>
    <w:link w:val="3Char"/>
    <w:uiPriority w:val="9"/>
    <w:semiHidden/>
    <w:unhideWhenUsed/>
    <w:qFormat/>
    <w:rsid w:val="00636433"/>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qFormat/>
    <w:rsid w:val="00DE0F87"/>
    <w:pPr>
      <w:widowControl/>
      <w:spacing w:before="100" w:beforeAutospacing="1" w:after="100" w:afterAutospacing="1"/>
      <w:jc w:val="left"/>
    </w:pPr>
    <w:rPr>
      <w:rFonts w:ascii="宋体" w:hAnsi="宋体" w:cs="宋体"/>
      <w:sz w:val="24"/>
      <w:szCs w:val="24"/>
    </w:rPr>
  </w:style>
  <w:style w:type="paragraph" w:customStyle="1" w:styleId="10">
    <w:name w:val="列出段落1"/>
    <w:basedOn w:val="a"/>
    <w:uiPriority w:val="34"/>
    <w:qFormat/>
    <w:rsid w:val="00DE0F87"/>
    <w:pPr>
      <w:spacing w:line="360" w:lineRule="exact"/>
      <w:ind w:firstLineChars="200" w:firstLine="420"/>
    </w:pPr>
    <w:rPr>
      <w:rFonts w:ascii="Calibri" w:hAnsi="Calibri"/>
      <w:szCs w:val="22"/>
    </w:rPr>
  </w:style>
  <w:style w:type="paragraph" w:styleId="a4">
    <w:name w:val="Balloon Text"/>
    <w:basedOn w:val="a"/>
    <w:link w:val="Char"/>
    <w:uiPriority w:val="99"/>
    <w:semiHidden/>
    <w:unhideWhenUsed/>
    <w:rsid w:val="00DE0F87"/>
    <w:rPr>
      <w:sz w:val="18"/>
      <w:szCs w:val="18"/>
    </w:rPr>
  </w:style>
  <w:style w:type="character" w:customStyle="1" w:styleId="Char">
    <w:name w:val="批注框文本 Char"/>
    <w:basedOn w:val="a0"/>
    <w:link w:val="a4"/>
    <w:uiPriority w:val="99"/>
    <w:semiHidden/>
    <w:rsid w:val="00DE0F87"/>
    <w:rPr>
      <w:rFonts w:ascii="Times New Roman" w:eastAsia="宋体" w:hAnsi="Times New Roman" w:cs="Times New Roman"/>
      <w:sz w:val="18"/>
      <w:szCs w:val="18"/>
    </w:rPr>
  </w:style>
  <w:style w:type="paragraph" w:styleId="a5">
    <w:name w:val="header"/>
    <w:basedOn w:val="a"/>
    <w:link w:val="Char0"/>
    <w:uiPriority w:val="99"/>
    <w:unhideWhenUsed/>
    <w:rsid w:val="00187EA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187EAD"/>
    <w:rPr>
      <w:rFonts w:ascii="Times New Roman" w:eastAsia="宋体" w:hAnsi="Times New Roman" w:cs="Times New Roman"/>
      <w:sz w:val="18"/>
      <w:szCs w:val="18"/>
    </w:rPr>
  </w:style>
  <w:style w:type="paragraph" w:styleId="a6">
    <w:name w:val="footer"/>
    <w:basedOn w:val="a"/>
    <w:link w:val="Char1"/>
    <w:uiPriority w:val="99"/>
    <w:unhideWhenUsed/>
    <w:rsid w:val="00187EAD"/>
    <w:pPr>
      <w:tabs>
        <w:tab w:val="center" w:pos="4153"/>
        <w:tab w:val="right" w:pos="8306"/>
      </w:tabs>
      <w:snapToGrid w:val="0"/>
      <w:jc w:val="left"/>
    </w:pPr>
    <w:rPr>
      <w:sz w:val="18"/>
      <w:szCs w:val="18"/>
    </w:rPr>
  </w:style>
  <w:style w:type="character" w:customStyle="1" w:styleId="Char1">
    <w:name w:val="页脚 Char"/>
    <w:basedOn w:val="a0"/>
    <w:link w:val="a6"/>
    <w:uiPriority w:val="99"/>
    <w:rsid w:val="00187EAD"/>
    <w:rPr>
      <w:rFonts w:ascii="Times New Roman" w:eastAsia="宋体" w:hAnsi="Times New Roman" w:cs="Times New Roman"/>
      <w:sz w:val="18"/>
      <w:szCs w:val="18"/>
    </w:rPr>
  </w:style>
  <w:style w:type="character" w:styleId="a7">
    <w:name w:val="Strong"/>
    <w:basedOn w:val="a0"/>
    <w:uiPriority w:val="22"/>
    <w:qFormat/>
    <w:rsid w:val="00C25FB7"/>
    <w:rPr>
      <w:b/>
      <w:bCs/>
    </w:rPr>
  </w:style>
  <w:style w:type="character" w:styleId="a8">
    <w:name w:val="Hyperlink"/>
    <w:basedOn w:val="a0"/>
    <w:uiPriority w:val="99"/>
    <w:semiHidden/>
    <w:unhideWhenUsed/>
    <w:rsid w:val="009073C4"/>
    <w:rPr>
      <w:color w:val="0000FF"/>
      <w:u w:val="single"/>
    </w:rPr>
  </w:style>
  <w:style w:type="character" w:styleId="a9">
    <w:name w:val="Emphasis"/>
    <w:basedOn w:val="a0"/>
    <w:uiPriority w:val="20"/>
    <w:qFormat/>
    <w:rsid w:val="001C7EDB"/>
    <w:rPr>
      <w:i/>
      <w:iCs/>
    </w:rPr>
  </w:style>
  <w:style w:type="character" w:customStyle="1" w:styleId="2Char">
    <w:name w:val="标题 2 Char"/>
    <w:basedOn w:val="a0"/>
    <w:link w:val="2"/>
    <w:uiPriority w:val="9"/>
    <w:rsid w:val="00576854"/>
    <w:rPr>
      <w:rFonts w:ascii="宋体" w:eastAsia="宋体" w:hAnsi="宋体" w:cs="宋体"/>
      <w:b/>
      <w:bCs/>
      <w:kern w:val="0"/>
      <w:sz w:val="36"/>
      <w:szCs w:val="36"/>
    </w:rPr>
  </w:style>
  <w:style w:type="character" w:customStyle="1" w:styleId="bjh-p">
    <w:name w:val="bjh-p"/>
    <w:basedOn w:val="a0"/>
    <w:rsid w:val="00AB7A2A"/>
  </w:style>
  <w:style w:type="character" w:customStyle="1" w:styleId="1Char">
    <w:name w:val="标题 1 Char"/>
    <w:basedOn w:val="a0"/>
    <w:link w:val="1"/>
    <w:uiPriority w:val="9"/>
    <w:rsid w:val="001B6144"/>
    <w:rPr>
      <w:rFonts w:ascii="Times New Roman" w:eastAsia="宋体" w:hAnsi="Times New Roman" w:cs="Times New Roman"/>
      <w:b/>
      <w:bCs/>
      <w:kern w:val="44"/>
      <w:sz w:val="44"/>
      <w:szCs w:val="44"/>
    </w:rPr>
  </w:style>
  <w:style w:type="character" w:customStyle="1" w:styleId="sense">
    <w:name w:val="sense"/>
    <w:basedOn w:val="a0"/>
    <w:rsid w:val="00680531"/>
  </w:style>
  <w:style w:type="paragraph" w:styleId="HTML">
    <w:name w:val="HTML Preformatted"/>
    <w:basedOn w:val="a"/>
    <w:link w:val="HTMLChar"/>
    <w:uiPriority w:val="99"/>
    <w:unhideWhenUsed/>
    <w:rsid w:val="00F429C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Char">
    <w:name w:val="HTML 预设格式 Char"/>
    <w:basedOn w:val="a0"/>
    <w:link w:val="HTML"/>
    <w:uiPriority w:val="99"/>
    <w:rsid w:val="00F429CF"/>
    <w:rPr>
      <w:rFonts w:ascii="宋体" w:eastAsia="宋体" w:hAnsi="宋体" w:cs="宋体"/>
      <w:kern w:val="0"/>
      <w:sz w:val="24"/>
      <w:szCs w:val="24"/>
    </w:rPr>
  </w:style>
  <w:style w:type="character" w:customStyle="1" w:styleId="3Char">
    <w:name w:val="标题 3 Char"/>
    <w:basedOn w:val="a0"/>
    <w:link w:val="3"/>
    <w:uiPriority w:val="9"/>
    <w:semiHidden/>
    <w:rsid w:val="00636433"/>
    <w:rPr>
      <w:rFonts w:ascii="Times New Roman" w:eastAsia="宋体" w:hAnsi="Times New Roman" w:cs="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121628">
      <w:bodyDiv w:val="1"/>
      <w:marLeft w:val="0"/>
      <w:marRight w:val="0"/>
      <w:marTop w:val="0"/>
      <w:marBottom w:val="0"/>
      <w:divBdr>
        <w:top w:val="none" w:sz="0" w:space="0" w:color="auto"/>
        <w:left w:val="none" w:sz="0" w:space="0" w:color="auto"/>
        <w:bottom w:val="none" w:sz="0" w:space="0" w:color="auto"/>
        <w:right w:val="none" w:sz="0" w:space="0" w:color="auto"/>
      </w:divBdr>
    </w:div>
    <w:div w:id="96104290">
      <w:bodyDiv w:val="1"/>
      <w:marLeft w:val="0"/>
      <w:marRight w:val="0"/>
      <w:marTop w:val="0"/>
      <w:marBottom w:val="0"/>
      <w:divBdr>
        <w:top w:val="none" w:sz="0" w:space="0" w:color="auto"/>
        <w:left w:val="none" w:sz="0" w:space="0" w:color="auto"/>
        <w:bottom w:val="none" w:sz="0" w:space="0" w:color="auto"/>
        <w:right w:val="none" w:sz="0" w:space="0" w:color="auto"/>
      </w:divBdr>
    </w:div>
    <w:div w:id="164365071">
      <w:bodyDiv w:val="1"/>
      <w:marLeft w:val="0"/>
      <w:marRight w:val="0"/>
      <w:marTop w:val="0"/>
      <w:marBottom w:val="0"/>
      <w:divBdr>
        <w:top w:val="none" w:sz="0" w:space="0" w:color="auto"/>
        <w:left w:val="none" w:sz="0" w:space="0" w:color="auto"/>
        <w:bottom w:val="none" w:sz="0" w:space="0" w:color="auto"/>
        <w:right w:val="none" w:sz="0" w:space="0" w:color="auto"/>
      </w:divBdr>
    </w:div>
    <w:div w:id="164979656">
      <w:bodyDiv w:val="1"/>
      <w:marLeft w:val="0"/>
      <w:marRight w:val="0"/>
      <w:marTop w:val="0"/>
      <w:marBottom w:val="0"/>
      <w:divBdr>
        <w:top w:val="none" w:sz="0" w:space="0" w:color="auto"/>
        <w:left w:val="none" w:sz="0" w:space="0" w:color="auto"/>
        <w:bottom w:val="none" w:sz="0" w:space="0" w:color="auto"/>
        <w:right w:val="none" w:sz="0" w:space="0" w:color="auto"/>
      </w:divBdr>
    </w:div>
    <w:div w:id="199704694">
      <w:bodyDiv w:val="1"/>
      <w:marLeft w:val="0"/>
      <w:marRight w:val="0"/>
      <w:marTop w:val="0"/>
      <w:marBottom w:val="0"/>
      <w:divBdr>
        <w:top w:val="none" w:sz="0" w:space="0" w:color="auto"/>
        <w:left w:val="none" w:sz="0" w:space="0" w:color="auto"/>
        <w:bottom w:val="none" w:sz="0" w:space="0" w:color="auto"/>
        <w:right w:val="none" w:sz="0" w:space="0" w:color="auto"/>
      </w:divBdr>
    </w:div>
    <w:div w:id="234900270">
      <w:bodyDiv w:val="1"/>
      <w:marLeft w:val="0"/>
      <w:marRight w:val="0"/>
      <w:marTop w:val="0"/>
      <w:marBottom w:val="0"/>
      <w:divBdr>
        <w:top w:val="none" w:sz="0" w:space="0" w:color="auto"/>
        <w:left w:val="none" w:sz="0" w:space="0" w:color="auto"/>
        <w:bottom w:val="none" w:sz="0" w:space="0" w:color="auto"/>
        <w:right w:val="none" w:sz="0" w:space="0" w:color="auto"/>
      </w:divBdr>
    </w:div>
    <w:div w:id="250286487">
      <w:bodyDiv w:val="1"/>
      <w:marLeft w:val="0"/>
      <w:marRight w:val="0"/>
      <w:marTop w:val="0"/>
      <w:marBottom w:val="0"/>
      <w:divBdr>
        <w:top w:val="none" w:sz="0" w:space="0" w:color="auto"/>
        <w:left w:val="none" w:sz="0" w:space="0" w:color="auto"/>
        <w:bottom w:val="none" w:sz="0" w:space="0" w:color="auto"/>
        <w:right w:val="none" w:sz="0" w:space="0" w:color="auto"/>
      </w:divBdr>
    </w:div>
    <w:div w:id="252128150">
      <w:bodyDiv w:val="1"/>
      <w:marLeft w:val="0"/>
      <w:marRight w:val="0"/>
      <w:marTop w:val="0"/>
      <w:marBottom w:val="0"/>
      <w:divBdr>
        <w:top w:val="none" w:sz="0" w:space="0" w:color="auto"/>
        <w:left w:val="none" w:sz="0" w:space="0" w:color="auto"/>
        <w:bottom w:val="none" w:sz="0" w:space="0" w:color="auto"/>
        <w:right w:val="none" w:sz="0" w:space="0" w:color="auto"/>
      </w:divBdr>
    </w:div>
    <w:div w:id="254477684">
      <w:bodyDiv w:val="1"/>
      <w:marLeft w:val="0"/>
      <w:marRight w:val="0"/>
      <w:marTop w:val="0"/>
      <w:marBottom w:val="0"/>
      <w:divBdr>
        <w:top w:val="none" w:sz="0" w:space="0" w:color="auto"/>
        <w:left w:val="none" w:sz="0" w:space="0" w:color="auto"/>
        <w:bottom w:val="none" w:sz="0" w:space="0" w:color="auto"/>
        <w:right w:val="none" w:sz="0" w:space="0" w:color="auto"/>
      </w:divBdr>
      <w:divsChild>
        <w:div w:id="939289705">
          <w:marLeft w:val="0"/>
          <w:marRight w:val="0"/>
          <w:marTop w:val="0"/>
          <w:marBottom w:val="0"/>
          <w:divBdr>
            <w:top w:val="none" w:sz="0" w:space="0" w:color="auto"/>
            <w:left w:val="none" w:sz="0" w:space="0" w:color="auto"/>
            <w:bottom w:val="none" w:sz="0" w:space="0" w:color="auto"/>
            <w:right w:val="none" w:sz="0" w:space="0" w:color="auto"/>
          </w:divBdr>
          <w:divsChild>
            <w:div w:id="81149941">
              <w:marLeft w:val="0"/>
              <w:marRight w:val="0"/>
              <w:marTop w:val="0"/>
              <w:marBottom w:val="0"/>
              <w:divBdr>
                <w:top w:val="none" w:sz="0" w:space="0" w:color="auto"/>
                <w:left w:val="none" w:sz="0" w:space="0" w:color="auto"/>
                <w:bottom w:val="none" w:sz="0" w:space="0" w:color="auto"/>
                <w:right w:val="none" w:sz="0" w:space="0" w:color="auto"/>
              </w:divBdr>
              <w:divsChild>
                <w:div w:id="320160075">
                  <w:marLeft w:val="0"/>
                  <w:marRight w:val="0"/>
                  <w:marTop w:val="0"/>
                  <w:marBottom w:val="0"/>
                  <w:divBdr>
                    <w:top w:val="none" w:sz="0" w:space="0" w:color="auto"/>
                    <w:left w:val="none" w:sz="0" w:space="0" w:color="auto"/>
                    <w:bottom w:val="none" w:sz="0" w:space="0" w:color="auto"/>
                    <w:right w:val="none" w:sz="0" w:space="0" w:color="auto"/>
                  </w:divBdr>
                  <w:divsChild>
                    <w:div w:id="748581653">
                      <w:marLeft w:val="150"/>
                      <w:marRight w:val="150"/>
                      <w:marTop w:val="150"/>
                      <w:marBottom w:val="0"/>
                      <w:divBdr>
                        <w:top w:val="none" w:sz="0" w:space="0" w:color="auto"/>
                        <w:left w:val="none" w:sz="0" w:space="0" w:color="auto"/>
                        <w:bottom w:val="none" w:sz="0" w:space="0" w:color="auto"/>
                        <w:right w:val="none" w:sz="0" w:space="0" w:color="auto"/>
                      </w:divBdr>
                      <w:divsChild>
                        <w:div w:id="1295871045">
                          <w:marLeft w:val="375"/>
                          <w:marRight w:val="0"/>
                          <w:marTop w:val="0"/>
                          <w:marBottom w:val="0"/>
                          <w:divBdr>
                            <w:top w:val="single" w:sz="6" w:space="0" w:color="DADADA"/>
                            <w:left w:val="single" w:sz="6" w:space="0" w:color="DADADA"/>
                            <w:bottom w:val="single" w:sz="6" w:space="0" w:color="DADADA"/>
                            <w:right w:val="single" w:sz="6" w:space="0" w:color="DADADA"/>
                          </w:divBdr>
                        </w:div>
                      </w:divsChild>
                    </w:div>
                  </w:divsChild>
                </w:div>
              </w:divsChild>
            </w:div>
          </w:divsChild>
        </w:div>
      </w:divsChild>
    </w:div>
    <w:div w:id="269165705">
      <w:bodyDiv w:val="1"/>
      <w:marLeft w:val="0"/>
      <w:marRight w:val="0"/>
      <w:marTop w:val="0"/>
      <w:marBottom w:val="0"/>
      <w:divBdr>
        <w:top w:val="none" w:sz="0" w:space="0" w:color="auto"/>
        <w:left w:val="none" w:sz="0" w:space="0" w:color="auto"/>
        <w:bottom w:val="none" w:sz="0" w:space="0" w:color="auto"/>
        <w:right w:val="none" w:sz="0" w:space="0" w:color="auto"/>
      </w:divBdr>
    </w:div>
    <w:div w:id="276109742">
      <w:bodyDiv w:val="1"/>
      <w:marLeft w:val="0"/>
      <w:marRight w:val="0"/>
      <w:marTop w:val="0"/>
      <w:marBottom w:val="0"/>
      <w:divBdr>
        <w:top w:val="none" w:sz="0" w:space="0" w:color="auto"/>
        <w:left w:val="none" w:sz="0" w:space="0" w:color="auto"/>
        <w:bottom w:val="none" w:sz="0" w:space="0" w:color="auto"/>
        <w:right w:val="none" w:sz="0" w:space="0" w:color="auto"/>
      </w:divBdr>
    </w:div>
    <w:div w:id="329605509">
      <w:bodyDiv w:val="1"/>
      <w:marLeft w:val="0"/>
      <w:marRight w:val="0"/>
      <w:marTop w:val="0"/>
      <w:marBottom w:val="0"/>
      <w:divBdr>
        <w:top w:val="none" w:sz="0" w:space="0" w:color="auto"/>
        <w:left w:val="none" w:sz="0" w:space="0" w:color="auto"/>
        <w:bottom w:val="none" w:sz="0" w:space="0" w:color="auto"/>
        <w:right w:val="none" w:sz="0" w:space="0" w:color="auto"/>
      </w:divBdr>
      <w:divsChild>
        <w:div w:id="894968541">
          <w:marLeft w:val="0"/>
          <w:marRight w:val="0"/>
          <w:marTop w:val="0"/>
          <w:marBottom w:val="0"/>
          <w:divBdr>
            <w:top w:val="none" w:sz="0" w:space="0" w:color="auto"/>
            <w:left w:val="none" w:sz="0" w:space="0" w:color="auto"/>
            <w:bottom w:val="none" w:sz="0" w:space="0" w:color="auto"/>
            <w:right w:val="none" w:sz="0" w:space="0" w:color="auto"/>
          </w:divBdr>
          <w:divsChild>
            <w:div w:id="239873245">
              <w:marLeft w:val="-225"/>
              <w:marRight w:val="-225"/>
              <w:marTop w:val="0"/>
              <w:marBottom w:val="0"/>
              <w:divBdr>
                <w:top w:val="none" w:sz="0" w:space="0" w:color="auto"/>
                <w:left w:val="none" w:sz="0" w:space="0" w:color="auto"/>
                <w:bottom w:val="none" w:sz="0" w:space="0" w:color="auto"/>
                <w:right w:val="none" w:sz="0" w:space="0" w:color="auto"/>
              </w:divBdr>
              <w:divsChild>
                <w:div w:id="1907914237">
                  <w:marLeft w:val="0"/>
                  <w:marRight w:val="0"/>
                  <w:marTop w:val="0"/>
                  <w:marBottom w:val="0"/>
                  <w:divBdr>
                    <w:top w:val="none" w:sz="0" w:space="0" w:color="auto"/>
                    <w:left w:val="none" w:sz="0" w:space="0" w:color="auto"/>
                    <w:bottom w:val="none" w:sz="0" w:space="0" w:color="auto"/>
                    <w:right w:val="none" w:sz="0" w:space="0" w:color="auto"/>
                  </w:divBdr>
                  <w:divsChild>
                    <w:div w:id="550381764">
                      <w:marLeft w:val="0"/>
                      <w:marRight w:val="0"/>
                      <w:marTop w:val="0"/>
                      <w:marBottom w:val="150"/>
                      <w:divBdr>
                        <w:top w:val="none" w:sz="0" w:space="0" w:color="auto"/>
                        <w:left w:val="none" w:sz="0" w:space="0" w:color="auto"/>
                        <w:bottom w:val="none" w:sz="0" w:space="0" w:color="auto"/>
                        <w:right w:val="none" w:sz="0" w:space="0" w:color="auto"/>
                      </w:divBdr>
                      <w:divsChild>
                        <w:div w:id="1415280059">
                          <w:marLeft w:val="180"/>
                          <w:marRight w:val="165"/>
                          <w:marTop w:val="4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0106129">
      <w:bodyDiv w:val="1"/>
      <w:marLeft w:val="0"/>
      <w:marRight w:val="0"/>
      <w:marTop w:val="0"/>
      <w:marBottom w:val="0"/>
      <w:divBdr>
        <w:top w:val="none" w:sz="0" w:space="0" w:color="auto"/>
        <w:left w:val="none" w:sz="0" w:space="0" w:color="auto"/>
        <w:bottom w:val="none" w:sz="0" w:space="0" w:color="auto"/>
        <w:right w:val="none" w:sz="0" w:space="0" w:color="auto"/>
      </w:divBdr>
    </w:div>
    <w:div w:id="385646236">
      <w:bodyDiv w:val="1"/>
      <w:marLeft w:val="0"/>
      <w:marRight w:val="0"/>
      <w:marTop w:val="0"/>
      <w:marBottom w:val="0"/>
      <w:divBdr>
        <w:top w:val="none" w:sz="0" w:space="0" w:color="auto"/>
        <w:left w:val="none" w:sz="0" w:space="0" w:color="auto"/>
        <w:bottom w:val="none" w:sz="0" w:space="0" w:color="auto"/>
        <w:right w:val="none" w:sz="0" w:space="0" w:color="auto"/>
      </w:divBdr>
    </w:div>
    <w:div w:id="402146574">
      <w:bodyDiv w:val="1"/>
      <w:marLeft w:val="0"/>
      <w:marRight w:val="0"/>
      <w:marTop w:val="0"/>
      <w:marBottom w:val="0"/>
      <w:divBdr>
        <w:top w:val="none" w:sz="0" w:space="0" w:color="auto"/>
        <w:left w:val="none" w:sz="0" w:space="0" w:color="auto"/>
        <w:bottom w:val="none" w:sz="0" w:space="0" w:color="auto"/>
        <w:right w:val="none" w:sz="0" w:space="0" w:color="auto"/>
      </w:divBdr>
    </w:div>
    <w:div w:id="405034974">
      <w:bodyDiv w:val="1"/>
      <w:marLeft w:val="0"/>
      <w:marRight w:val="0"/>
      <w:marTop w:val="0"/>
      <w:marBottom w:val="0"/>
      <w:divBdr>
        <w:top w:val="none" w:sz="0" w:space="0" w:color="auto"/>
        <w:left w:val="none" w:sz="0" w:space="0" w:color="auto"/>
        <w:bottom w:val="none" w:sz="0" w:space="0" w:color="auto"/>
        <w:right w:val="none" w:sz="0" w:space="0" w:color="auto"/>
      </w:divBdr>
    </w:div>
    <w:div w:id="421226934">
      <w:bodyDiv w:val="1"/>
      <w:marLeft w:val="0"/>
      <w:marRight w:val="0"/>
      <w:marTop w:val="0"/>
      <w:marBottom w:val="0"/>
      <w:divBdr>
        <w:top w:val="none" w:sz="0" w:space="0" w:color="auto"/>
        <w:left w:val="none" w:sz="0" w:space="0" w:color="auto"/>
        <w:bottom w:val="none" w:sz="0" w:space="0" w:color="auto"/>
        <w:right w:val="none" w:sz="0" w:space="0" w:color="auto"/>
      </w:divBdr>
    </w:div>
    <w:div w:id="506289214">
      <w:bodyDiv w:val="1"/>
      <w:marLeft w:val="0"/>
      <w:marRight w:val="0"/>
      <w:marTop w:val="0"/>
      <w:marBottom w:val="0"/>
      <w:divBdr>
        <w:top w:val="none" w:sz="0" w:space="0" w:color="auto"/>
        <w:left w:val="none" w:sz="0" w:space="0" w:color="auto"/>
        <w:bottom w:val="none" w:sz="0" w:space="0" w:color="auto"/>
        <w:right w:val="none" w:sz="0" w:space="0" w:color="auto"/>
      </w:divBdr>
    </w:div>
    <w:div w:id="551504461">
      <w:bodyDiv w:val="1"/>
      <w:marLeft w:val="0"/>
      <w:marRight w:val="0"/>
      <w:marTop w:val="0"/>
      <w:marBottom w:val="0"/>
      <w:divBdr>
        <w:top w:val="none" w:sz="0" w:space="0" w:color="auto"/>
        <w:left w:val="none" w:sz="0" w:space="0" w:color="auto"/>
        <w:bottom w:val="none" w:sz="0" w:space="0" w:color="auto"/>
        <w:right w:val="none" w:sz="0" w:space="0" w:color="auto"/>
      </w:divBdr>
      <w:divsChild>
        <w:div w:id="986544307">
          <w:marLeft w:val="0"/>
          <w:marRight w:val="0"/>
          <w:marTop w:val="0"/>
          <w:marBottom w:val="0"/>
          <w:divBdr>
            <w:top w:val="none" w:sz="0" w:space="0" w:color="auto"/>
            <w:left w:val="none" w:sz="0" w:space="0" w:color="auto"/>
            <w:bottom w:val="none" w:sz="0" w:space="0" w:color="auto"/>
            <w:right w:val="none" w:sz="0" w:space="0" w:color="auto"/>
          </w:divBdr>
          <w:divsChild>
            <w:div w:id="480775566">
              <w:marLeft w:val="0"/>
              <w:marRight w:val="0"/>
              <w:marTop w:val="0"/>
              <w:marBottom w:val="0"/>
              <w:divBdr>
                <w:top w:val="none" w:sz="0" w:space="0" w:color="auto"/>
                <w:left w:val="none" w:sz="0" w:space="0" w:color="auto"/>
                <w:bottom w:val="none" w:sz="0" w:space="0" w:color="auto"/>
                <w:right w:val="none" w:sz="0" w:space="0" w:color="auto"/>
              </w:divBdr>
              <w:divsChild>
                <w:div w:id="1972972928">
                  <w:marLeft w:val="0"/>
                  <w:marRight w:val="0"/>
                  <w:marTop w:val="0"/>
                  <w:marBottom w:val="0"/>
                  <w:divBdr>
                    <w:top w:val="none" w:sz="0" w:space="0" w:color="auto"/>
                    <w:left w:val="none" w:sz="0" w:space="0" w:color="auto"/>
                    <w:bottom w:val="none" w:sz="0" w:space="0" w:color="auto"/>
                    <w:right w:val="none" w:sz="0" w:space="0" w:color="auto"/>
                  </w:divBdr>
                  <w:divsChild>
                    <w:div w:id="1000229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5458624">
      <w:bodyDiv w:val="1"/>
      <w:marLeft w:val="0"/>
      <w:marRight w:val="0"/>
      <w:marTop w:val="0"/>
      <w:marBottom w:val="0"/>
      <w:divBdr>
        <w:top w:val="none" w:sz="0" w:space="0" w:color="auto"/>
        <w:left w:val="none" w:sz="0" w:space="0" w:color="auto"/>
        <w:bottom w:val="none" w:sz="0" w:space="0" w:color="auto"/>
        <w:right w:val="none" w:sz="0" w:space="0" w:color="auto"/>
      </w:divBdr>
    </w:div>
    <w:div w:id="595669890">
      <w:bodyDiv w:val="1"/>
      <w:marLeft w:val="0"/>
      <w:marRight w:val="0"/>
      <w:marTop w:val="0"/>
      <w:marBottom w:val="0"/>
      <w:divBdr>
        <w:top w:val="none" w:sz="0" w:space="0" w:color="auto"/>
        <w:left w:val="none" w:sz="0" w:space="0" w:color="auto"/>
        <w:bottom w:val="none" w:sz="0" w:space="0" w:color="auto"/>
        <w:right w:val="none" w:sz="0" w:space="0" w:color="auto"/>
      </w:divBdr>
    </w:div>
    <w:div w:id="635380841">
      <w:bodyDiv w:val="1"/>
      <w:marLeft w:val="0"/>
      <w:marRight w:val="0"/>
      <w:marTop w:val="0"/>
      <w:marBottom w:val="0"/>
      <w:divBdr>
        <w:top w:val="none" w:sz="0" w:space="0" w:color="auto"/>
        <w:left w:val="none" w:sz="0" w:space="0" w:color="auto"/>
        <w:bottom w:val="none" w:sz="0" w:space="0" w:color="auto"/>
        <w:right w:val="none" w:sz="0" w:space="0" w:color="auto"/>
      </w:divBdr>
    </w:div>
    <w:div w:id="647710186">
      <w:bodyDiv w:val="1"/>
      <w:marLeft w:val="0"/>
      <w:marRight w:val="0"/>
      <w:marTop w:val="0"/>
      <w:marBottom w:val="0"/>
      <w:divBdr>
        <w:top w:val="none" w:sz="0" w:space="0" w:color="auto"/>
        <w:left w:val="none" w:sz="0" w:space="0" w:color="auto"/>
        <w:bottom w:val="none" w:sz="0" w:space="0" w:color="auto"/>
        <w:right w:val="none" w:sz="0" w:space="0" w:color="auto"/>
      </w:divBdr>
    </w:div>
    <w:div w:id="672491044">
      <w:bodyDiv w:val="1"/>
      <w:marLeft w:val="0"/>
      <w:marRight w:val="0"/>
      <w:marTop w:val="0"/>
      <w:marBottom w:val="0"/>
      <w:divBdr>
        <w:top w:val="none" w:sz="0" w:space="0" w:color="auto"/>
        <w:left w:val="none" w:sz="0" w:space="0" w:color="auto"/>
        <w:bottom w:val="none" w:sz="0" w:space="0" w:color="auto"/>
        <w:right w:val="none" w:sz="0" w:space="0" w:color="auto"/>
      </w:divBdr>
    </w:div>
    <w:div w:id="707871186">
      <w:bodyDiv w:val="1"/>
      <w:marLeft w:val="0"/>
      <w:marRight w:val="0"/>
      <w:marTop w:val="0"/>
      <w:marBottom w:val="0"/>
      <w:divBdr>
        <w:top w:val="none" w:sz="0" w:space="0" w:color="auto"/>
        <w:left w:val="none" w:sz="0" w:space="0" w:color="auto"/>
        <w:bottom w:val="none" w:sz="0" w:space="0" w:color="auto"/>
        <w:right w:val="none" w:sz="0" w:space="0" w:color="auto"/>
      </w:divBdr>
    </w:div>
    <w:div w:id="798376994">
      <w:bodyDiv w:val="1"/>
      <w:marLeft w:val="0"/>
      <w:marRight w:val="0"/>
      <w:marTop w:val="0"/>
      <w:marBottom w:val="0"/>
      <w:divBdr>
        <w:top w:val="none" w:sz="0" w:space="0" w:color="auto"/>
        <w:left w:val="none" w:sz="0" w:space="0" w:color="auto"/>
        <w:bottom w:val="none" w:sz="0" w:space="0" w:color="auto"/>
        <w:right w:val="none" w:sz="0" w:space="0" w:color="auto"/>
      </w:divBdr>
    </w:div>
    <w:div w:id="816917465">
      <w:bodyDiv w:val="1"/>
      <w:marLeft w:val="0"/>
      <w:marRight w:val="0"/>
      <w:marTop w:val="0"/>
      <w:marBottom w:val="0"/>
      <w:divBdr>
        <w:top w:val="none" w:sz="0" w:space="0" w:color="auto"/>
        <w:left w:val="none" w:sz="0" w:space="0" w:color="auto"/>
        <w:bottom w:val="none" w:sz="0" w:space="0" w:color="auto"/>
        <w:right w:val="none" w:sz="0" w:space="0" w:color="auto"/>
      </w:divBdr>
      <w:divsChild>
        <w:div w:id="1008825106">
          <w:marLeft w:val="0"/>
          <w:marRight w:val="0"/>
          <w:marTop w:val="0"/>
          <w:marBottom w:val="0"/>
          <w:divBdr>
            <w:top w:val="none" w:sz="0" w:space="0" w:color="auto"/>
            <w:left w:val="none" w:sz="0" w:space="0" w:color="auto"/>
            <w:bottom w:val="none" w:sz="0" w:space="0" w:color="auto"/>
            <w:right w:val="none" w:sz="0" w:space="0" w:color="auto"/>
          </w:divBdr>
        </w:div>
      </w:divsChild>
    </w:div>
    <w:div w:id="940525755">
      <w:bodyDiv w:val="1"/>
      <w:marLeft w:val="0"/>
      <w:marRight w:val="0"/>
      <w:marTop w:val="0"/>
      <w:marBottom w:val="0"/>
      <w:divBdr>
        <w:top w:val="none" w:sz="0" w:space="0" w:color="auto"/>
        <w:left w:val="none" w:sz="0" w:space="0" w:color="auto"/>
        <w:bottom w:val="none" w:sz="0" w:space="0" w:color="auto"/>
        <w:right w:val="none" w:sz="0" w:space="0" w:color="auto"/>
      </w:divBdr>
    </w:div>
    <w:div w:id="954677847">
      <w:bodyDiv w:val="1"/>
      <w:marLeft w:val="0"/>
      <w:marRight w:val="0"/>
      <w:marTop w:val="0"/>
      <w:marBottom w:val="0"/>
      <w:divBdr>
        <w:top w:val="none" w:sz="0" w:space="0" w:color="auto"/>
        <w:left w:val="none" w:sz="0" w:space="0" w:color="auto"/>
        <w:bottom w:val="none" w:sz="0" w:space="0" w:color="auto"/>
        <w:right w:val="none" w:sz="0" w:space="0" w:color="auto"/>
      </w:divBdr>
    </w:div>
    <w:div w:id="1002048744">
      <w:bodyDiv w:val="1"/>
      <w:marLeft w:val="0"/>
      <w:marRight w:val="0"/>
      <w:marTop w:val="0"/>
      <w:marBottom w:val="0"/>
      <w:divBdr>
        <w:top w:val="none" w:sz="0" w:space="0" w:color="auto"/>
        <w:left w:val="none" w:sz="0" w:space="0" w:color="auto"/>
        <w:bottom w:val="none" w:sz="0" w:space="0" w:color="auto"/>
        <w:right w:val="none" w:sz="0" w:space="0" w:color="auto"/>
      </w:divBdr>
      <w:divsChild>
        <w:div w:id="808715870">
          <w:marLeft w:val="0"/>
          <w:marRight w:val="0"/>
          <w:marTop w:val="0"/>
          <w:marBottom w:val="0"/>
          <w:divBdr>
            <w:top w:val="none" w:sz="0" w:space="0" w:color="auto"/>
            <w:left w:val="none" w:sz="0" w:space="0" w:color="auto"/>
            <w:bottom w:val="none" w:sz="0" w:space="0" w:color="auto"/>
            <w:right w:val="none" w:sz="0" w:space="0" w:color="auto"/>
          </w:divBdr>
        </w:div>
      </w:divsChild>
    </w:div>
    <w:div w:id="1008869295">
      <w:bodyDiv w:val="1"/>
      <w:marLeft w:val="0"/>
      <w:marRight w:val="0"/>
      <w:marTop w:val="0"/>
      <w:marBottom w:val="0"/>
      <w:divBdr>
        <w:top w:val="none" w:sz="0" w:space="0" w:color="auto"/>
        <w:left w:val="none" w:sz="0" w:space="0" w:color="auto"/>
        <w:bottom w:val="none" w:sz="0" w:space="0" w:color="auto"/>
        <w:right w:val="none" w:sz="0" w:space="0" w:color="auto"/>
      </w:divBdr>
      <w:divsChild>
        <w:div w:id="1917781320">
          <w:marLeft w:val="0"/>
          <w:marRight w:val="0"/>
          <w:marTop w:val="0"/>
          <w:marBottom w:val="0"/>
          <w:divBdr>
            <w:top w:val="none" w:sz="0" w:space="0" w:color="auto"/>
            <w:left w:val="none" w:sz="0" w:space="0" w:color="auto"/>
            <w:bottom w:val="none" w:sz="0" w:space="0" w:color="auto"/>
            <w:right w:val="none" w:sz="0" w:space="0" w:color="auto"/>
          </w:divBdr>
        </w:div>
      </w:divsChild>
    </w:div>
    <w:div w:id="1047148884">
      <w:bodyDiv w:val="1"/>
      <w:marLeft w:val="0"/>
      <w:marRight w:val="0"/>
      <w:marTop w:val="0"/>
      <w:marBottom w:val="0"/>
      <w:divBdr>
        <w:top w:val="none" w:sz="0" w:space="0" w:color="auto"/>
        <w:left w:val="none" w:sz="0" w:space="0" w:color="auto"/>
        <w:bottom w:val="none" w:sz="0" w:space="0" w:color="auto"/>
        <w:right w:val="none" w:sz="0" w:space="0" w:color="auto"/>
      </w:divBdr>
    </w:div>
    <w:div w:id="1100561030">
      <w:bodyDiv w:val="1"/>
      <w:marLeft w:val="0"/>
      <w:marRight w:val="0"/>
      <w:marTop w:val="0"/>
      <w:marBottom w:val="0"/>
      <w:divBdr>
        <w:top w:val="none" w:sz="0" w:space="0" w:color="auto"/>
        <w:left w:val="none" w:sz="0" w:space="0" w:color="auto"/>
        <w:bottom w:val="none" w:sz="0" w:space="0" w:color="auto"/>
        <w:right w:val="none" w:sz="0" w:space="0" w:color="auto"/>
      </w:divBdr>
    </w:div>
    <w:div w:id="1115519040">
      <w:bodyDiv w:val="1"/>
      <w:marLeft w:val="0"/>
      <w:marRight w:val="0"/>
      <w:marTop w:val="0"/>
      <w:marBottom w:val="0"/>
      <w:divBdr>
        <w:top w:val="none" w:sz="0" w:space="0" w:color="auto"/>
        <w:left w:val="none" w:sz="0" w:space="0" w:color="auto"/>
        <w:bottom w:val="none" w:sz="0" w:space="0" w:color="auto"/>
        <w:right w:val="none" w:sz="0" w:space="0" w:color="auto"/>
      </w:divBdr>
    </w:div>
    <w:div w:id="1139617831">
      <w:bodyDiv w:val="1"/>
      <w:marLeft w:val="0"/>
      <w:marRight w:val="0"/>
      <w:marTop w:val="0"/>
      <w:marBottom w:val="0"/>
      <w:divBdr>
        <w:top w:val="none" w:sz="0" w:space="0" w:color="auto"/>
        <w:left w:val="none" w:sz="0" w:space="0" w:color="auto"/>
        <w:bottom w:val="none" w:sz="0" w:space="0" w:color="auto"/>
        <w:right w:val="none" w:sz="0" w:space="0" w:color="auto"/>
      </w:divBdr>
    </w:div>
    <w:div w:id="1186823826">
      <w:bodyDiv w:val="1"/>
      <w:marLeft w:val="0"/>
      <w:marRight w:val="0"/>
      <w:marTop w:val="0"/>
      <w:marBottom w:val="0"/>
      <w:divBdr>
        <w:top w:val="none" w:sz="0" w:space="0" w:color="auto"/>
        <w:left w:val="none" w:sz="0" w:space="0" w:color="auto"/>
        <w:bottom w:val="none" w:sz="0" w:space="0" w:color="auto"/>
        <w:right w:val="none" w:sz="0" w:space="0" w:color="auto"/>
      </w:divBdr>
      <w:divsChild>
        <w:div w:id="814104545">
          <w:marLeft w:val="0"/>
          <w:marRight w:val="0"/>
          <w:marTop w:val="600"/>
          <w:marBottom w:val="0"/>
          <w:divBdr>
            <w:top w:val="none" w:sz="0" w:space="0" w:color="auto"/>
            <w:left w:val="none" w:sz="0" w:space="0" w:color="auto"/>
            <w:bottom w:val="none" w:sz="0" w:space="0" w:color="auto"/>
            <w:right w:val="none" w:sz="0" w:space="0" w:color="auto"/>
          </w:divBdr>
        </w:div>
        <w:div w:id="1154907919">
          <w:marLeft w:val="0"/>
          <w:marRight w:val="0"/>
          <w:marTop w:val="600"/>
          <w:marBottom w:val="0"/>
          <w:divBdr>
            <w:top w:val="none" w:sz="0" w:space="0" w:color="auto"/>
            <w:left w:val="none" w:sz="0" w:space="0" w:color="auto"/>
            <w:bottom w:val="none" w:sz="0" w:space="0" w:color="auto"/>
            <w:right w:val="none" w:sz="0" w:space="0" w:color="auto"/>
          </w:divBdr>
        </w:div>
        <w:div w:id="1733456712">
          <w:marLeft w:val="0"/>
          <w:marRight w:val="0"/>
          <w:marTop w:val="600"/>
          <w:marBottom w:val="0"/>
          <w:divBdr>
            <w:top w:val="none" w:sz="0" w:space="0" w:color="auto"/>
            <w:left w:val="none" w:sz="0" w:space="0" w:color="auto"/>
            <w:bottom w:val="none" w:sz="0" w:space="0" w:color="auto"/>
            <w:right w:val="none" w:sz="0" w:space="0" w:color="auto"/>
          </w:divBdr>
        </w:div>
        <w:div w:id="2139250701">
          <w:marLeft w:val="0"/>
          <w:marRight w:val="0"/>
          <w:marTop w:val="600"/>
          <w:marBottom w:val="0"/>
          <w:divBdr>
            <w:top w:val="none" w:sz="0" w:space="0" w:color="auto"/>
            <w:left w:val="none" w:sz="0" w:space="0" w:color="auto"/>
            <w:bottom w:val="none" w:sz="0" w:space="0" w:color="auto"/>
            <w:right w:val="none" w:sz="0" w:space="0" w:color="auto"/>
          </w:divBdr>
        </w:div>
      </w:divsChild>
    </w:div>
    <w:div w:id="1189024638">
      <w:bodyDiv w:val="1"/>
      <w:marLeft w:val="0"/>
      <w:marRight w:val="0"/>
      <w:marTop w:val="0"/>
      <w:marBottom w:val="0"/>
      <w:divBdr>
        <w:top w:val="none" w:sz="0" w:space="0" w:color="auto"/>
        <w:left w:val="none" w:sz="0" w:space="0" w:color="auto"/>
        <w:bottom w:val="none" w:sz="0" w:space="0" w:color="auto"/>
        <w:right w:val="none" w:sz="0" w:space="0" w:color="auto"/>
      </w:divBdr>
    </w:div>
    <w:div w:id="1193226319">
      <w:bodyDiv w:val="1"/>
      <w:marLeft w:val="0"/>
      <w:marRight w:val="0"/>
      <w:marTop w:val="0"/>
      <w:marBottom w:val="0"/>
      <w:divBdr>
        <w:top w:val="none" w:sz="0" w:space="0" w:color="auto"/>
        <w:left w:val="none" w:sz="0" w:space="0" w:color="auto"/>
        <w:bottom w:val="none" w:sz="0" w:space="0" w:color="auto"/>
        <w:right w:val="none" w:sz="0" w:space="0" w:color="auto"/>
      </w:divBdr>
    </w:div>
    <w:div w:id="1232542000">
      <w:bodyDiv w:val="1"/>
      <w:marLeft w:val="0"/>
      <w:marRight w:val="0"/>
      <w:marTop w:val="0"/>
      <w:marBottom w:val="0"/>
      <w:divBdr>
        <w:top w:val="none" w:sz="0" w:space="0" w:color="auto"/>
        <w:left w:val="none" w:sz="0" w:space="0" w:color="auto"/>
        <w:bottom w:val="none" w:sz="0" w:space="0" w:color="auto"/>
        <w:right w:val="none" w:sz="0" w:space="0" w:color="auto"/>
      </w:divBdr>
    </w:div>
    <w:div w:id="1236861523">
      <w:bodyDiv w:val="1"/>
      <w:marLeft w:val="0"/>
      <w:marRight w:val="0"/>
      <w:marTop w:val="0"/>
      <w:marBottom w:val="0"/>
      <w:divBdr>
        <w:top w:val="none" w:sz="0" w:space="0" w:color="auto"/>
        <w:left w:val="none" w:sz="0" w:space="0" w:color="auto"/>
        <w:bottom w:val="none" w:sz="0" w:space="0" w:color="auto"/>
        <w:right w:val="none" w:sz="0" w:space="0" w:color="auto"/>
      </w:divBdr>
    </w:div>
    <w:div w:id="1275213049">
      <w:bodyDiv w:val="1"/>
      <w:marLeft w:val="0"/>
      <w:marRight w:val="0"/>
      <w:marTop w:val="0"/>
      <w:marBottom w:val="0"/>
      <w:divBdr>
        <w:top w:val="none" w:sz="0" w:space="0" w:color="auto"/>
        <w:left w:val="none" w:sz="0" w:space="0" w:color="auto"/>
        <w:bottom w:val="none" w:sz="0" w:space="0" w:color="auto"/>
        <w:right w:val="none" w:sz="0" w:space="0" w:color="auto"/>
      </w:divBdr>
      <w:divsChild>
        <w:div w:id="188644966">
          <w:marLeft w:val="0"/>
          <w:marRight w:val="0"/>
          <w:marTop w:val="600"/>
          <w:marBottom w:val="0"/>
          <w:divBdr>
            <w:top w:val="none" w:sz="0" w:space="0" w:color="auto"/>
            <w:left w:val="none" w:sz="0" w:space="0" w:color="auto"/>
            <w:bottom w:val="none" w:sz="0" w:space="0" w:color="auto"/>
            <w:right w:val="none" w:sz="0" w:space="0" w:color="auto"/>
          </w:divBdr>
        </w:div>
        <w:div w:id="926233040">
          <w:marLeft w:val="0"/>
          <w:marRight w:val="0"/>
          <w:marTop w:val="600"/>
          <w:marBottom w:val="0"/>
          <w:divBdr>
            <w:top w:val="none" w:sz="0" w:space="0" w:color="auto"/>
            <w:left w:val="none" w:sz="0" w:space="0" w:color="auto"/>
            <w:bottom w:val="none" w:sz="0" w:space="0" w:color="auto"/>
            <w:right w:val="none" w:sz="0" w:space="0" w:color="auto"/>
          </w:divBdr>
        </w:div>
      </w:divsChild>
    </w:div>
    <w:div w:id="1322349390">
      <w:bodyDiv w:val="1"/>
      <w:marLeft w:val="0"/>
      <w:marRight w:val="0"/>
      <w:marTop w:val="0"/>
      <w:marBottom w:val="0"/>
      <w:divBdr>
        <w:top w:val="none" w:sz="0" w:space="0" w:color="auto"/>
        <w:left w:val="none" w:sz="0" w:space="0" w:color="auto"/>
        <w:bottom w:val="none" w:sz="0" w:space="0" w:color="auto"/>
        <w:right w:val="none" w:sz="0" w:space="0" w:color="auto"/>
      </w:divBdr>
    </w:div>
    <w:div w:id="1444039238">
      <w:bodyDiv w:val="1"/>
      <w:marLeft w:val="0"/>
      <w:marRight w:val="0"/>
      <w:marTop w:val="0"/>
      <w:marBottom w:val="0"/>
      <w:divBdr>
        <w:top w:val="none" w:sz="0" w:space="0" w:color="auto"/>
        <w:left w:val="none" w:sz="0" w:space="0" w:color="auto"/>
        <w:bottom w:val="none" w:sz="0" w:space="0" w:color="auto"/>
        <w:right w:val="none" w:sz="0" w:space="0" w:color="auto"/>
      </w:divBdr>
    </w:div>
    <w:div w:id="1479150899">
      <w:bodyDiv w:val="1"/>
      <w:marLeft w:val="0"/>
      <w:marRight w:val="0"/>
      <w:marTop w:val="0"/>
      <w:marBottom w:val="0"/>
      <w:divBdr>
        <w:top w:val="none" w:sz="0" w:space="0" w:color="auto"/>
        <w:left w:val="none" w:sz="0" w:space="0" w:color="auto"/>
        <w:bottom w:val="none" w:sz="0" w:space="0" w:color="auto"/>
        <w:right w:val="none" w:sz="0" w:space="0" w:color="auto"/>
      </w:divBdr>
    </w:div>
    <w:div w:id="1599022632">
      <w:bodyDiv w:val="1"/>
      <w:marLeft w:val="0"/>
      <w:marRight w:val="0"/>
      <w:marTop w:val="0"/>
      <w:marBottom w:val="0"/>
      <w:divBdr>
        <w:top w:val="none" w:sz="0" w:space="0" w:color="auto"/>
        <w:left w:val="none" w:sz="0" w:space="0" w:color="auto"/>
        <w:bottom w:val="none" w:sz="0" w:space="0" w:color="auto"/>
        <w:right w:val="none" w:sz="0" w:space="0" w:color="auto"/>
      </w:divBdr>
    </w:div>
    <w:div w:id="1829318582">
      <w:bodyDiv w:val="1"/>
      <w:marLeft w:val="0"/>
      <w:marRight w:val="0"/>
      <w:marTop w:val="0"/>
      <w:marBottom w:val="0"/>
      <w:divBdr>
        <w:top w:val="none" w:sz="0" w:space="0" w:color="auto"/>
        <w:left w:val="none" w:sz="0" w:space="0" w:color="auto"/>
        <w:bottom w:val="none" w:sz="0" w:space="0" w:color="auto"/>
        <w:right w:val="none" w:sz="0" w:space="0" w:color="auto"/>
      </w:divBdr>
    </w:div>
    <w:div w:id="1843618817">
      <w:bodyDiv w:val="1"/>
      <w:marLeft w:val="0"/>
      <w:marRight w:val="0"/>
      <w:marTop w:val="0"/>
      <w:marBottom w:val="0"/>
      <w:divBdr>
        <w:top w:val="none" w:sz="0" w:space="0" w:color="auto"/>
        <w:left w:val="none" w:sz="0" w:space="0" w:color="auto"/>
        <w:bottom w:val="none" w:sz="0" w:space="0" w:color="auto"/>
        <w:right w:val="none" w:sz="0" w:space="0" w:color="auto"/>
      </w:divBdr>
    </w:div>
    <w:div w:id="1845900217">
      <w:bodyDiv w:val="1"/>
      <w:marLeft w:val="0"/>
      <w:marRight w:val="0"/>
      <w:marTop w:val="0"/>
      <w:marBottom w:val="0"/>
      <w:divBdr>
        <w:top w:val="none" w:sz="0" w:space="0" w:color="auto"/>
        <w:left w:val="none" w:sz="0" w:space="0" w:color="auto"/>
        <w:bottom w:val="none" w:sz="0" w:space="0" w:color="auto"/>
        <w:right w:val="none" w:sz="0" w:space="0" w:color="auto"/>
      </w:divBdr>
      <w:divsChild>
        <w:div w:id="2066290826">
          <w:marLeft w:val="0"/>
          <w:marRight w:val="0"/>
          <w:marTop w:val="0"/>
          <w:marBottom w:val="0"/>
          <w:divBdr>
            <w:top w:val="none" w:sz="0" w:space="0" w:color="auto"/>
            <w:left w:val="none" w:sz="0" w:space="0" w:color="auto"/>
            <w:bottom w:val="none" w:sz="0" w:space="0" w:color="auto"/>
            <w:right w:val="none" w:sz="0" w:space="0" w:color="auto"/>
          </w:divBdr>
        </w:div>
      </w:divsChild>
    </w:div>
    <w:div w:id="1847212326">
      <w:bodyDiv w:val="1"/>
      <w:marLeft w:val="0"/>
      <w:marRight w:val="0"/>
      <w:marTop w:val="0"/>
      <w:marBottom w:val="0"/>
      <w:divBdr>
        <w:top w:val="none" w:sz="0" w:space="0" w:color="auto"/>
        <w:left w:val="none" w:sz="0" w:space="0" w:color="auto"/>
        <w:bottom w:val="none" w:sz="0" w:space="0" w:color="auto"/>
        <w:right w:val="none" w:sz="0" w:space="0" w:color="auto"/>
      </w:divBdr>
      <w:divsChild>
        <w:div w:id="79913443">
          <w:marLeft w:val="0"/>
          <w:marRight w:val="0"/>
          <w:marTop w:val="600"/>
          <w:marBottom w:val="0"/>
          <w:divBdr>
            <w:top w:val="none" w:sz="0" w:space="0" w:color="auto"/>
            <w:left w:val="none" w:sz="0" w:space="0" w:color="auto"/>
            <w:bottom w:val="none" w:sz="0" w:space="0" w:color="auto"/>
            <w:right w:val="none" w:sz="0" w:space="0" w:color="auto"/>
          </w:divBdr>
        </w:div>
        <w:div w:id="1838495494">
          <w:marLeft w:val="0"/>
          <w:marRight w:val="0"/>
          <w:marTop w:val="600"/>
          <w:marBottom w:val="0"/>
          <w:divBdr>
            <w:top w:val="none" w:sz="0" w:space="0" w:color="auto"/>
            <w:left w:val="none" w:sz="0" w:space="0" w:color="auto"/>
            <w:bottom w:val="none" w:sz="0" w:space="0" w:color="auto"/>
            <w:right w:val="none" w:sz="0" w:space="0" w:color="auto"/>
          </w:divBdr>
        </w:div>
      </w:divsChild>
    </w:div>
    <w:div w:id="1942373658">
      <w:bodyDiv w:val="1"/>
      <w:marLeft w:val="0"/>
      <w:marRight w:val="0"/>
      <w:marTop w:val="0"/>
      <w:marBottom w:val="0"/>
      <w:divBdr>
        <w:top w:val="none" w:sz="0" w:space="0" w:color="auto"/>
        <w:left w:val="none" w:sz="0" w:space="0" w:color="auto"/>
        <w:bottom w:val="none" w:sz="0" w:space="0" w:color="auto"/>
        <w:right w:val="none" w:sz="0" w:space="0" w:color="auto"/>
      </w:divBdr>
    </w:div>
    <w:div w:id="1954163390">
      <w:bodyDiv w:val="1"/>
      <w:marLeft w:val="0"/>
      <w:marRight w:val="0"/>
      <w:marTop w:val="0"/>
      <w:marBottom w:val="0"/>
      <w:divBdr>
        <w:top w:val="none" w:sz="0" w:space="0" w:color="auto"/>
        <w:left w:val="none" w:sz="0" w:space="0" w:color="auto"/>
        <w:bottom w:val="none" w:sz="0" w:space="0" w:color="auto"/>
        <w:right w:val="none" w:sz="0" w:space="0" w:color="auto"/>
      </w:divBdr>
      <w:divsChild>
        <w:div w:id="1930501238">
          <w:marLeft w:val="0"/>
          <w:marRight w:val="0"/>
          <w:marTop w:val="0"/>
          <w:marBottom w:val="0"/>
          <w:divBdr>
            <w:top w:val="none" w:sz="0" w:space="0" w:color="auto"/>
            <w:left w:val="none" w:sz="0" w:space="0" w:color="auto"/>
            <w:bottom w:val="none" w:sz="0" w:space="0" w:color="auto"/>
            <w:right w:val="none" w:sz="0" w:space="0" w:color="auto"/>
          </w:divBdr>
        </w:div>
      </w:divsChild>
    </w:div>
    <w:div w:id="2037149255">
      <w:bodyDiv w:val="1"/>
      <w:marLeft w:val="0"/>
      <w:marRight w:val="0"/>
      <w:marTop w:val="0"/>
      <w:marBottom w:val="0"/>
      <w:divBdr>
        <w:top w:val="none" w:sz="0" w:space="0" w:color="auto"/>
        <w:left w:val="none" w:sz="0" w:space="0" w:color="auto"/>
        <w:bottom w:val="none" w:sz="0" w:space="0" w:color="auto"/>
        <w:right w:val="none" w:sz="0" w:space="0" w:color="auto"/>
      </w:divBdr>
    </w:div>
    <w:div w:id="2069331825">
      <w:bodyDiv w:val="1"/>
      <w:marLeft w:val="0"/>
      <w:marRight w:val="0"/>
      <w:marTop w:val="0"/>
      <w:marBottom w:val="0"/>
      <w:divBdr>
        <w:top w:val="single" w:sz="36" w:space="0" w:color="CCCCCC"/>
        <w:left w:val="none" w:sz="0" w:space="0" w:color="auto"/>
        <w:bottom w:val="none" w:sz="0" w:space="0" w:color="auto"/>
        <w:right w:val="none" w:sz="0" w:space="0" w:color="auto"/>
      </w:divBdr>
      <w:divsChild>
        <w:div w:id="1302231966">
          <w:marLeft w:val="0"/>
          <w:marRight w:val="0"/>
          <w:marTop w:val="0"/>
          <w:marBottom w:val="0"/>
          <w:divBdr>
            <w:top w:val="none" w:sz="0" w:space="0" w:color="auto"/>
            <w:left w:val="none" w:sz="0" w:space="0" w:color="auto"/>
            <w:bottom w:val="none" w:sz="0" w:space="0" w:color="auto"/>
            <w:right w:val="none" w:sz="0" w:space="0" w:color="auto"/>
          </w:divBdr>
          <w:divsChild>
            <w:div w:id="1197162029">
              <w:marLeft w:val="0"/>
              <w:marRight w:val="0"/>
              <w:marTop w:val="100"/>
              <w:marBottom w:val="100"/>
              <w:divBdr>
                <w:top w:val="none" w:sz="0" w:space="0" w:color="auto"/>
                <w:left w:val="none" w:sz="0" w:space="0" w:color="auto"/>
                <w:bottom w:val="none" w:sz="0" w:space="0" w:color="auto"/>
                <w:right w:val="none" w:sz="0" w:space="0" w:color="auto"/>
              </w:divBdr>
              <w:divsChild>
                <w:div w:id="228078764">
                  <w:marLeft w:val="0"/>
                  <w:marRight w:val="0"/>
                  <w:marTop w:val="0"/>
                  <w:marBottom w:val="0"/>
                  <w:divBdr>
                    <w:top w:val="none" w:sz="0" w:space="0" w:color="auto"/>
                    <w:left w:val="none" w:sz="0" w:space="0" w:color="auto"/>
                    <w:bottom w:val="none" w:sz="0" w:space="0" w:color="auto"/>
                    <w:right w:val="none" w:sz="0" w:space="0" w:color="auto"/>
                  </w:divBdr>
                  <w:divsChild>
                    <w:div w:id="721833162">
                      <w:marLeft w:val="0"/>
                      <w:marRight w:val="0"/>
                      <w:marTop w:val="0"/>
                      <w:marBottom w:val="0"/>
                      <w:divBdr>
                        <w:top w:val="none" w:sz="0" w:space="0" w:color="auto"/>
                        <w:left w:val="none" w:sz="0" w:space="0" w:color="auto"/>
                        <w:bottom w:val="none" w:sz="0" w:space="0" w:color="auto"/>
                        <w:right w:val="none" w:sz="0" w:space="0" w:color="auto"/>
                      </w:divBdr>
                      <w:divsChild>
                        <w:div w:id="1497696114">
                          <w:marLeft w:val="0"/>
                          <w:marRight w:val="0"/>
                          <w:marTop w:val="150"/>
                          <w:marBottom w:val="0"/>
                          <w:divBdr>
                            <w:top w:val="single" w:sz="36" w:space="0" w:color="CCCCCC"/>
                            <w:left w:val="none" w:sz="0" w:space="0" w:color="auto"/>
                            <w:bottom w:val="none" w:sz="0" w:space="0" w:color="auto"/>
                            <w:right w:val="none" w:sz="0" w:space="0" w:color="auto"/>
                          </w:divBdr>
                        </w:div>
                      </w:divsChild>
                    </w:div>
                  </w:divsChild>
                </w:div>
              </w:divsChild>
            </w:div>
          </w:divsChild>
        </w:div>
      </w:divsChild>
    </w:div>
    <w:div w:id="2097088990">
      <w:bodyDiv w:val="1"/>
      <w:marLeft w:val="0"/>
      <w:marRight w:val="0"/>
      <w:marTop w:val="0"/>
      <w:marBottom w:val="0"/>
      <w:divBdr>
        <w:top w:val="none" w:sz="0" w:space="0" w:color="auto"/>
        <w:left w:val="none" w:sz="0" w:space="0" w:color="auto"/>
        <w:bottom w:val="none" w:sz="0" w:space="0" w:color="auto"/>
        <w:right w:val="none" w:sz="0" w:space="0" w:color="auto"/>
      </w:divBdr>
      <w:divsChild>
        <w:div w:id="571350765">
          <w:marLeft w:val="0"/>
          <w:marRight w:val="0"/>
          <w:marTop w:val="0"/>
          <w:marBottom w:val="0"/>
          <w:divBdr>
            <w:top w:val="none" w:sz="0" w:space="0" w:color="auto"/>
            <w:left w:val="none" w:sz="0" w:space="0" w:color="auto"/>
            <w:bottom w:val="none" w:sz="0" w:space="0" w:color="auto"/>
            <w:right w:val="none" w:sz="0" w:space="0" w:color="auto"/>
          </w:divBdr>
        </w:div>
      </w:divsChild>
    </w:div>
    <w:div w:id="2097359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png"/><Relationship Id="rId3" Type="http://schemas.microsoft.com/office/2007/relationships/stylesWithEffects" Target="stylesWithEffect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D38BF3-130F-4203-8C50-0BEE4DC70E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7715</TotalTime>
  <Pages>8</Pages>
  <Words>640</Words>
  <Characters>3649</Characters>
  <Application>Microsoft Office Word</Application>
  <DocSecurity>0</DocSecurity>
  <Lines>30</Lines>
  <Paragraphs>8</Paragraphs>
  <ScaleCrop>false</ScaleCrop>
  <Company>User</Company>
  <LinksUpToDate>false</LinksUpToDate>
  <CharactersWithSpaces>4281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user</cp:lastModifiedBy>
  <cp:revision>54</cp:revision>
  <dcterms:created xsi:type="dcterms:W3CDTF">2018-06-14T08:09:00Z</dcterms:created>
  <dcterms:modified xsi:type="dcterms:W3CDTF">2020-04-15T01:54:00Z</dcterms:modified>
</cp:coreProperties>
</file>